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14" w:rsidRPr="009F2F04" w:rsidRDefault="00F11014" w:rsidP="009F2F04">
      <w:pPr>
        <w:pStyle w:val="ZAKON"/>
        <w:rPr>
          <w:lang w:eastAsia="de-DE"/>
        </w:rPr>
      </w:pPr>
      <w:r w:rsidRPr="009F2F04">
        <w:rPr>
          <w:lang w:eastAsia="de-DE"/>
        </w:rPr>
        <w:t>ЗАКОН</w:t>
      </w:r>
    </w:p>
    <w:p w:rsidR="00F11014" w:rsidRPr="009F2F04" w:rsidRDefault="00F11014" w:rsidP="009F2F04">
      <w:pPr>
        <w:pStyle w:val="NAZIVZAKONA"/>
        <w:rPr>
          <w:lang w:eastAsia="de-DE"/>
        </w:rPr>
      </w:pPr>
      <w:r w:rsidRPr="009F2F04">
        <w:rPr>
          <w:lang w:eastAsia="de-DE"/>
        </w:rPr>
        <w:t>О ИЗМЕНАМА И ДОПУНАМА ЗАКОНА О ОСНОВНОМ</w:t>
      </w:r>
      <w:r w:rsidR="009F2F04" w:rsidRPr="000A07C8">
        <w:rPr>
          <w:rFonts w:ascii="Calibri" w:hAnsi="Calibri"/>
          <w:lang w:val="en-US" w:eastAsia="de-DE"/>
        </w:rPr>
        <w:t xml:space="preserve"> </w:t>
      </w:r>
      <w:r w:rsidRPr="009F2F04">
        <w:rPr>
          <w:lang w:eastAsia="de-DE"/>
        </w:rPr>
        <w:t>ОБРАЗОВАЊУ И ВАСПИТАЊУ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Закону о основном образовању и васпитању („Службени гласник РС”, број 55/13) у члану 3. став 1. тачка 5), брише се тачка и додају се речи: „и инвалидитетом.”.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После става 1. додаје се нови став 2. који гласи: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„Изузетно, делатност основног образовања и васпитања обавља и oбразовно-васпитни центар као установа у којој се осим основног образовања и васпитања, односно предшколског и основног образовања и васпитања, остварује и средње образовање и васпитање.”.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Досадашњи ст. 2. и 3. постају ст. 3. и 4.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6. реч: „старатељ” замењује се речима: „други законски заступник”.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8. реч: </w:t>
      </w:r>
      <w:r w:rsidRPr="00C71E78">
        <w:rPr>
          <w:rFonts w:ascii="Arial" w:hAnsi="Arial" w:cs="Arial"/>
          <w:sz w:val="22"/>
          <w:szCs w:val="22"/>
          <w:highlight w:val="yellow"/>
        </w:rPr>
        <w:t>„старатељ” замењује се речима: „други законски заступник”,</w:t>
      </w:r>
      <w:r w:rsidRPr="00F11014">
        <w:rPr>
          <w:rFonts w:ascii="Arial" w:hAnsi="Arial" w:cs="Arial"/>
          <w:sz w:val="22"/>
          <w:szCs w:val="22"/>
        </w:rPr>
        <w:t xml:space="preserve"> а после речи: „на даљину”, тачка се замењује запетом и додају се речи: „у складу са Законом.”.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10. став 1. мења се и гласи: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C71E78">
        <w:rPr>
          <w:rFonts w:ascii="Arial" w:hAnsi="Arial" w:cs="Arial"/>
          <w:sz w:val="22"/>
          <w:szCs w:val="22"/>
          <w:highlight w:val="yellow"/>
        </w:rPr>
        <w:t>„Ученик са сметњама у развоју и инвалидитетом</w:t>
      </w:r>
      <w:r w:rsidRPr="00F11014">
        <w:rPr>
          <w:rFonts w:ascii="Arial" w:hAnsi="Arial" w:cs="Arial"/>
          <w:sz w:val="22"/>
          <w:szCs w:val="22"/>
        </w:rPr>
        <w:t>, у смислу овог закона, јесте: дете са интектуалним сметњама, дете са сензорним сметњама, дете са моторичким сметњама, дете са тешкоћама у учењу, дете са говорно - језичким сметњама, дете са проблемом у понашању, дете са емоционалним тешкоћама, дете са сметњама у развоју које се манифестују истовремено у неколико области,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подршка.”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ставу 2. после речи: „з</w:t>
      </w:r>
      <w:r w:rsidR="00661C8A">
        <w:rPr>
          <w:rFonts w:ascii="Arial" w:hAnsi="Arial" w:cs="Arial"/>
          <w:sz w:val="22"/>
          <w:szCs w:val="22"/>
        </w:rPr>
        <w:t>а ученике са сметњама у развоју</w:t>
      </w:r>
      <w:r w:rsidRPr="00F11014">
        <w:rPr>
          <w:rFonts w:ascii="Arial" w:hAnsi="Arial" w:cs="Arial"/>
          <w:sz w:val="22"/>
          <w:szCs w:val="22"/>
        </w:rPr>
        <w:t>”, додају се речи: „и инвалидитетом”.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11. став 3. реч: </w:t>
      </w:r>
      <w:r w:rsidRPr="00B87002">
        <w:rPr>
          <w:rFonts w:ascii="Arial" w:hAnsi="Arial" w:cs="Arial"/>
          <w:sz w:val="22"/>
          <w:szCs w:val="22"/>
          <w:highlight w:val="yellow"/>
        </w:rPr>
        <w:t>„наставног” брише се, а после речи „програма” додају се речи: „наставе и учења</w:t>
      </w:r>
      <w:r w:rsidRPr="00F11014">
        <w:rPr>
          <w:rFonts w:ascii="Arial" w:hAnsi="Arial" w:cs="Arial"/>
          <w:sz w:val="22"/>
          <w:szCs w:val="22"/>
        </w:rPr>
        <w:t>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12. мења се и гласи:</w:t>
      </w:r>
    </w:p>
    <w:p w:rsidR="00F11014" w:rsidRPr="00F11014" w:rsidRDefault="00F11014" w:rsidP="009F2F04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12.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C71E78">
        <w:rPr>
          <w:rFonts w:ascii="Arial" w:hAnsi="Arial" w:cs="Arial"/>
          <w:sz w:val="22"/>
          <w:szCs w:val="22"/>
          <w:highlight w:val="yellow"/>
        </w:rPr>
        <w:t>Образовно-васпитни рад остварује се на српском језику</w:t>
      </w:r>
      <w:r w:rsidR="00C5408F" w:rsidRPr="00C71E78">
        <w:rPr>
          <w:rFonts w:ascii="Arial" w:hAnsi="Arial" w:cs="Arial"/>
          <w:sz w:val="22"/>
          <w:szCs w:val="22"/>
          <w:highlight w:val="yellow"/>
        </w:rPr>
        <w:t xml:space="preserve"> и ћириличком писму</w:t>
      </w:r>
      <w:r w:rsidRPr="00C71E78">
        <w:rPr>
          <w:rFonts w:ascii="Arial" w:hAnsi="Arial" w:cs="Arial"/>
          <w:sz w:val="22"/>
          <w:szCs w:val="22"/>
          <w:highlight w:val="yellow"/>
        </w:rPr>
        <w:t>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За припаднике националне мањине образовно-васпитни рад остварује се на језику и писму националне мањине. </w:t>
      </w:r>
    </w:p>
    <w:p w:rsidR="00F11014" w:rsidRPr="00F11014" w:rsidRDefault="00372E46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Изузетно, з</w:t>
      </w:r>
      <w:r w:rsidR="00F11014" w:rsidRPr="00F11014">
        <w:rPr>
          <w:rFonts w:ascii="Arial" w:hAnsi="Arial" w:cs="Arial"/>
          <w:sz w:val="22"/>
          <w:szCs w:val="22"/>
        </w:rPr>
        <w:t>а припаднике националне мањине образовно-васпитни рад може да се изводи и двојезично на језику и писму национ</w:t>
      </w:r>
      <w:r>
        <w:rPr>
          <w:rFonts w:ascii="Arial" w:hAnsi="Arial" w:cs="Arial"/>
          <w:sz w:val="22"/>
          <w:szCs w:val="22"/>
        </w:rPr>
        <w:t>алне мањине и на српском језику.</w:t>
      </w:r>
    </w:p>
    <w:p w:rsidR="00E0289D" w:rsidRDefault="00E0289D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Када се образовно-васпитни рад остварује на језику и писму националне мањине односно двојезично на језику и писму националне мањине и на српском, министарство надлежно за послове образовања (</w:t>
      </w:r>
      <w:r w:rsidR="003F29A7">
        <w:rPr>
          <w:rFonts w:ascii="Arial" w:hAnsi="Arial" w:cs="Arial"/>
          <w:sz w:val="22"/>
          <w:szCs w:val="22"/>
        </w:rPr>
        <w:t>у даљем тексту</w:t>
      </w:r>
      <w:r w:rsidR="008311E8">
        <w:rPr>
          <w:rFonts w:ascii="Arial" w:hAnsi="Arial" w:cs="Arial"/>
          <w:sz w:val="22"/>
          <w:szCs w:val="22"/>
        </w:rPr>
        <w:t>: Министарство) по прибављеном мишљењу одговарајућег националног савета националне мањине даје сагласност за остваривање образовно-васпитног рада за мање од 15 ученика уписаних у први разред. Ако национални савет националне мањине не достави</w:t>
      </w:r>
      <w:r w:rsidR="003F29A7">
        <w:rPr>
          <w:rFonts w:ascii="Arial" w:hAnsi="Arial" w:cs="Arial"/>
          <w:sz w:val="22"/>
          <w:szCs w:val="22"/>
        </w:rPr>
        <w:t xml:space="preserve"> миш</w:t>
      </w:r>
      <w:r w:rsidR="008311E8">
        <w:rPr>
          <w:rFonts w:ascii="Arial" w:hAnsi="Arial" w:cs="Arial"/>
          <w:sz w:val="22"/>
          <w:szCs w:val="22"/>
        </w:rPr>
        <w:t>љење у року од 15 дана од дана пријема захтева, сматра се да је мишљење дато.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Када се образовно-васпитни рад остварује на српском језику, за ученика припадника националне мањине организује се настава језика националне мањине са елементима националне културе као изборни програм.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Ближе услове за остваривање програма образовно-васпитног рада двојезично на језику и писму националне мањине и на српском језику прописује министар надлежан за послове образовања (у даљем тексту: министар).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Образовно-васпитни рад може да се изводи на страном језику, односно двојезично на страном и српском језику или на страном језику и језику и писму националне мањине, уз сагласност Министарства.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Ближе услове за остваривање програма образовно-васпитног рада на страном језику, односно двојезично из става 7. овог члана прописује министар.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Када се образовање стиче на језику националне мањине, страном језику или двојезично, учење српског језика је обавезно.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Образовно-васпитни рад за ученике који користе знаковни језик, односно посебно писмо или друга техничка решења остварује се у складу са Законом.”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7.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13. став 2. реч: „наставни” брише се, а после речи: „програм” додају се речи: „наставе и учења.”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8.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17. став 2. после речи: „страно”, додају се речи: „или домаће”.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18, у називу члана, после речи: „у развоју”, додају се речи: „и инвалидитетом”.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ставу 2. после речи: „у развоју”, додају се речи: „и инвалидитетом, као и школа која има одељење за ученике са сметњама у развоју и инвалидитетом”.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ставу 3. после речи: „ученика са сметњама у развоју”, додају се речи: „и инвалидитетом”.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lastRenderedPageBreak/>
        <w:t>Члан 10.</w:t>
      </w:r>
    </w:p>
    <w:p w:rsidR="00F11014" w:rsidRPr="00F11014" w:rsidRDefault="00F11014" w:rsidP="009F2F04">
      <w:pPr>
        <w:keepNext/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19. мења се и гласи:</w:t>
      </w:r>
    </w:p>
    <w:p w:rsidR="00F11014" w:rsidRPr="00F11014" w:rsidRDefault="00F11014" w:rsidP="009F2F04">
      <w:pPr>
        <w:keepNext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19.</w:t>
      </w:r>
    </w:p>
    <w:p w:rsidR="00F11014" w:rsidRPr="00F11014" w:rsidRDefault="00F11014" w:rsidP="009F2F04">
      <w:pPr>
        <w:keepNext/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Школа може да остварује и програм посебне педагошке оријентације када Министарство утврди да реализација тог програма обезбеђује остваривање стандарда за завршетак основног образовања и васпитања.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Програми педагошке оријентације из става 1. овог члана су: Монтесори програм,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Декроли програм, Штајнер програм и слични програми, за које школа која их остварује поседује сертификат међународно признатог удружења школа исте педагошке оријентације.”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21. мења се и гласи:</w:t>
      </w:r>
    </w:p>
    <w:p w:rsidR="00F11014" w:rsidRPr="00F11014" w:rsidRDefault="00F11014" w:rsidP="009F2F04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21.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C71E78">
        <w:rPr>
          <w:rFonts w:ascii="Arial" w:hAnsi="Arial" w:cs="Arial"/>
          <w:sz w:val="22"/>
          <w:szCs w:val="22"/>
          <w:highlight w:val="yellow"/>
        </w:rPr>
        <w:t>Основни циљеви основног образовања и васпитања јесу</w:t>
      </w:r>
      <w:r w:rsidRPr="00F11014">
        <w:rPr>
          <w:rFonts w:ascii="Arial" w:hAnsi="Arial" w:cs="Arial"/>
          <w:sz w:val="22"/>
          <w:szCs w:val="22"/>
        </w:rPr>
        <w:t>: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обезбеђивање добробити и подршка целовитом развоју ученика; 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обезбеђивање подстицајног и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="00F11014" w:rsidRPr="00F11014">
        <w:rPr>
          <w:rFonts w:ascii="Arial" w:hAnsi="Arial" w:cs="Arial"/>
          <w:sz w:val="22"/>
          <w:szCs w:val="22"/>
        </w:rPr>
        <w:t>безбедног окружења за целовити развој ученика, развијање ненасилног понашања и успостављање</w:t>
      </w:r>
      <w:r w:rsidR="00661C8A">
        <w:rPr>
          <w:rFonts w:ascii="Arial" w:hAnsi="Arial" w:cs="Arial"/>
          <w:sz w:val="22"/>
          <w:szCs w:val="22"/>
        </w:rPr>
        <w:t xml:space="preserve"> нулте толеранције према насиљу</w:t>
      </w:r>
      <w:r w:rsidR="00F11014" w:rsidRPr="00F11014">
        <w:rPr>
          <w:rFonts w:ascii="Arial" w:hAnsi="Arial" w:cs="Arial"/>
          <w:sz w:val="22"/>
          <w:szCs w:val="22"/>
        </w:rPr>
        <w:t>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свеобухватна укљученост ученика у систем образовања и васпитања;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развијање свести о значају одрживог развоја, заштите и очувања природе и животне средине и еколошке етике, заштите и добробити животиња;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континуирано унапређивање квалитета процеса и исхода образовања и васпитања заснованог на провереним научним сазнањима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="00F11014" w:rsidRPr="00F11014">
        <w:rPr>
          <w:rFonts w:ascii="Arial" w:hAnsi="Arial" w:cs="Arial"/>
          <w:sz w:val="22"/>
          <w:szCs w:val="22"/>
        </w:rPr>
        <w:t>и образовној пракси;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развијање компетенција за сналажење и активно учешће у савременом друштву које се мења;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пун интелектуални, емоционални, социјални, морални и физички развој сваког ученика, у складу са његовим узрастом, развојним потребама и интересовањима;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развијање кључних компетенција за целоживотно учење и међупредметних компетенција у складу са развојем савремене науке и технологије;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оспособљавање за доношење ваљаних одлука о избору даљег образовања и занимања, сопственог развоја и будућег живота;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развијање осећања солидарности, разумевања и конструктивне сарадње са другима и неговање другарства и пријатељства;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развијање позитивних људских вредности;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развијање компентенција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 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</w:p>
    <w:p w:rsidR="00F11014" w:rsidRPr="00F11014" w:rsidRDefault="002A159A" w:rsidP="002A159A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повећање ефикасности образовања и васпитања и унапређивање образовног нивоа становништва Републике Србије као државе засноване на знању.”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После члана 21. додаје се члан 21а који гласи: </w:t>
      </w:r>
    </w:p>
    <w:p w:rsidR="00F11014" w:rsidRPr="000A07C8" w:rsidRDefault="00F11014" w:rsidP="000A07C8">
      <w:pPr>
        <w:spacing w:before="120" w:after="120"/>
        <w:ind w:left="720" w:right="720"/>
        <w:jc w:val="center"/>
        <w:rPr>
          <w:rFonts w:ascii="Arial" w:hAnsi="Arial" w:cs="Arial"/>
          <w:sz w:val="22"/>
          <w:szCs w:val="22"/>
        </w:rPr>
      </w:pPr>
      <w:r w:rsidRPr="00C71E78">
        <w:rPr>
          <w:rFonts w:ascii="Arial" w:hAnsi="Arial" w:cs="Arial"/>
          <w:sz w:val="22"/>
          <w:szCs w:val="22"/>
          <w:highlight w:val="yellow"/>
        </w:rPr>
        <w:t>„</w:t>
      </w:r>
      <w:r w:rsidRPr="00C71E78">
        <w:rPr>
          <w:rFonts w:ascii="Arial" w:hAnsi="Arial" w:cs="Arial"/>
          <w:b/>
          <w:sz w:val="22"/>
          <w:szCs w:val="22"/>
          <w:highlight w:val="yellow"/>
        </w:rPr>
        <w:t>Опште међупредметне компетенције за крај основног</w:t>
      </w:r>
      <w:r w:rsidR="008417DE" w:rsidRPr="00C71E78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C71E78">
        <w:rPr>
          <w:rFonts w:ascii="Arial" w:hAnsi="Arial" w:cs="Arial"/>
          <w:b/>
          <w:sz w:val="22"/>
          <w:szCs w:val="22"/>
          <w:highlight w:val="yellow"/>
        </w:rPr>
        <w:t>образовања и васпитања</w:t>
      </w:r>
    </w:p>
    <w:p w:rsidR="00F11014" w:rsidRPr="00F11014" w:rsidRDefault="00F11014" w:rsidP="008417D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21а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релевантних за различите реалне контексте који захтевају њихову функционалну примену.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Опште међупредметне компетенције заснива</w:t>
      </w:r>
      <w:r w:rsidR="005E44B2">
        <w:rPr>
          <w:rFonts w:ascii="Arial" w:hAnsi="Arial" w:cs="Arial"/>
          <w:sz w:val="22"/>
          <w:szCs w:val="22"/>
        </w:rPr>
        <w:t>ју се на кључним компетенцијама, р</w:t>
      </w:r>
      <w:r w:rsidRPr="00F11014">
        <w:rPr>
          <w:rFonts w:ascii="Arial" w:hAnsi="Arial" w:cs="Arial"/>
          <w:sz w:val="22"/>
          <w:szCs w:val="22"/>
        </w:rPr>
        <w:t>азвијају</w:t>
      </w:r>
      <w:r w:rsidR="005E44B2">
        <w:rPr>
          <w:rFonts w:ascii="Arial" w:hAnsi="Arial" w:cs="Arial"/>
          <w:sz w:val="22"/>
          <w:szCs w:val="22"/>
        </w:rPr>
        <w:t xml:space="preserve"> се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кроз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наставу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свих предмета,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примењиве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су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у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различитим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ситуацијама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и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контекстима при решавању различитих проблема и задатака и неопходне свим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ученицима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за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лично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остварење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и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развој,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укључивање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у друштвене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токове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и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запошљавање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и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 xml:space="preserve">чине основу за целоживотно учење.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Опште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међупредметне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компетенције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за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крај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основног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образовања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и васпитања у</w:t>
      </w:r>
      <w:r w:rsidR="008417DE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Републици Србији су:</w:t>
      </w:r>
    </w:p>
    <w:p w:rsidR="00F11014" w:rsidRPr="008417DE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комп</w:t>
      </w:r>
      <w:r>
        <w:rPr>
          <w:rFonts w:ascii="Arial" w:hAnsi="Arial" w:cs="Arial"/>
          <w:sz w:val="22"/>
          <w:szCs w:val="22"/>
        </w:rPr>
        <w:t>етенција за учење;</w:t>
      </w:r>
    </w:p>
    <w:p w:rsidR="00F11014" w:rsidRPr="00F11014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одговорно учешће у демократском друштву;</w:t>
      </w:r>
    </w:p>
    <w:p w:rsidR="00F11014" w:rsidRPr="00F11014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естетичка компетенција;</w:t>
      </w:r>
    </w:p>
    <w:p w:rsidR="00F11014" w:rsidRPr="008417DE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  <w:t>комуникација;</w:t>
      </w:r>
    </w:p>
    <w:p w:rsidR="00F11014" w:rsidRPr="008417DE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  <w:t>одговоран однос према околини;</w:t>
      </w:r>
    </w:p>
    <w:p w:rsidR="00F11014" w:rsidRPr="00F11014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одговоран однос према здрављу;</w:t>
      </w:r>
    </w:p>
    <w:p w:rsidR="00F11014" w:rsidRPr="008417DE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предузимљивост и оријентација ка предузетништву;</w:t>
      </w:r>
    </w:p>
    <w:p w:rsidR="00F11014" w:rsidRPr="008417DE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рад са подацима и информацијама;</w:t>
      </w:r>
    </w:p>
    <w:p w:rsidR="00F11014" w:rsidRPr="008417DE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решавањ</w:t>
      </w:r>
      <w:r>
        <w:rPr>
          <w:rFonts w:ascii="Arial" w:hAnsi="Arial" w:cs="Arial"/>
          <w:sz w:val="22"/>
          <w:szCs w:val="22"/>
        </w:rPr>
        <w:t>е проблема;</w:t>
      </w:r>
    </w:p>
    <w:p w:rsidR="00F11014" w:rsidRPr="008417DE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</w:t>
      </w:r>
      <w:r>
        <w:rPr>
          <w:rFonts w:ascii="Arial" w:hAnsi="Arial" w:cs="Arial"/>
          <w:sz w:val="22"/>
          <w:szCs w:val="22"/>
        </w:rPr>
        <w:tab/>
        <w:t>сарадња;</w:t>
      </w:r>
    </w:p>
    <w:p w:rsidR="00F11014" w:rsidRPr="00F11014" w:rsidRDefault="008417DE" w:rsidP="008417DE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дигитална компетенција.”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13.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22. тачка 10) после речи: „очувању”, додају се запета и речи: „примењивати усвојене здравствене навике неопходне за активан и здрав животни стил;”.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23. став 1. после речи: „рад”, додају се речи: „у школи”.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После става 2. додају се ст. 3. и 4. који гласе: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>„Изузетно, школа може да остварује и предшколски програм, уколико није могуће организовање предшколског програма на нивоу предшколске установе, уз сагласност Министарства.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Школа за децу са сметњама у развоју и инвалидитетом остварује образовно-васпитни рад у складу са индивидуалним образовним планом ученика.”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24. брише се.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16.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Назив члана 25. и члан 25. мењају се и гласе:</w:t>
      </w:r>
    </w:p>
    <w:p w:rsidR="00F11014" w:rsidRPr="000A07C8" w:rsidRDefault="00F11014" w:rsidP="000A07C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A07C8">
        <w:rPr>
          <w:rFonts w:ascii="Arial" w:hAnsi="Arial" w:cs="Arial"/>
          <w:sz w:val="22"/>
          <w:szCs w:val="22"/>
        </w:rPr>
        <w:t>„</w:t>
      </w:r>
      <w:r w:rsidRPr="000A07C8">
        <w:rPr>
          <w:rFonts w:ascii="Arial" w:hAnsi="Arial" w:cs="Arial"/>
          <w:b/>
          <w:sz w:val="22"/>
          <w:szCs w:val="22"/>
        </w:rPr>
        <w:t>Обавезни предмети, изборни програми и активности</w:t>
      </w:r>
    </w:p>
    <w:p w:rsidR="00F11014" w:rsidRPr="00F11014" w:rsidRDefault="00F11014" w:rsidP="008417D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>У школи се изучавају обавезни предмети и изборни програми и активности прописани планом и програмом наставе и учења</w:t>
      </w:r>
      <w:r w:rsidRPr="00F11014">
        <w:rPr>
          <w:rFonts w:ascii="Arial" w:hAnsi="Arial" w:cs="Arial"/>
          <w:sz w:val="22"/>
          <w:szCs w:val="22"/>
        </w:rPr>
        <w:t>, према школском програму, у складу са Законом.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приватној школи, уместо изборних програма и активности прописаних планом и програмом наставе и учења, школа може да реализује друге програме и активности према школском програму.”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17.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26. мења се и гласи:</w:t>
      </w:r>
    </w:p>
    <w:p w:rsidR="00F11014" w:rsidRPr="00F11014" w:rsidRDefault="00F11014" w:rsidP="008417D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26.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Школа доноси развојни план у складу са Законом и овим законом.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>Развојни план школе садржи</w:t>
      </w:r>
      <w:r w:rsidRPr="00F11014">
        <w:rPr>
          <w:rFonts w:ascii="Arial" w:hAnsi="Arial" w:cs="Arial"/>
          <w:sz w:val="22"/>
          <w:szCs w:val="22"/>
        </w:rPr>
        <w:t xml:space="preserve">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установе, и то: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мере унапређивања образовно-васпитног рада на основу анализе резултата ученика на завршном испиту; 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подршка;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мере превенције насиља и повећања сарадње међу ученицима, наставницима и родитељима;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мере превенције осипања ученика;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друге мере усмерене на достизање циљева образовања и васпитања који превазилазе садржај појединих наставних предмета;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план припреме за завршни испит;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план укључивања школе у националне и међународне развојне пројекте; 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план стручног усавршавања наставника, стручних сарадника и директора;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мере за увођење иновативних метода наставе, учења и оцењивања ученика; 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план напредовања и стицања звања наставника и стручних сарадника; 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план укључивања родитеља, односно другог законског заступника у рад школе;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план сарадње и умрежавања са другим школама и установама; </w:t>
      </w:r>
    </w:p>
    <w:p w:rsidR="00F11014" w:rsidRPr="00F11014" w:rsidRDefault="008417DE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друга питања од значаја за развој школе.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18.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После члана 26. додаје се члан 26а који гласи:</w:t>
      </w:r>
    </w:p>
    <w:p w:rsidR="00F11014" w:rsidRPr="000A07C8" w:rsidRDefault="00F11014" w:rsidP="000A07C8">
      <w:pPr>
        <w:spacing w:before="120" w:after="120"/>
        <w:ind w:left="720" w:right="720"/>
        <w:jc w:val="center"/>
        <w:rPr>
          <w:rFonts w:ascii="Arial" w:hAnsi="Arial" w:cs="Arial"/>
          <w:sz w:val="22"/>
          <w:szCs w:val="22"/>
        </w:rPr>
      </w:pPr>
      <w:r w:rsidRPr="000A07C8">
        <w:rPr>
          <w:rFonts w:ascii="Arial" w:hAnsi="Arial" w:cs="Arial"/>
          <w:sz w:val="22"/>
          <w:szCs w:val="22"/>
        </w:rPr>
        <w:t>„</w:t>
      </w:r>
      <w:r w:rsidRPr="000A07C8">
        <w:rPr>
          <w:rFonts w:ascii="Arial" w:hAnsi="Arial" w:cs="Arial"/>
          <w:b/>
          <w:sz w:val="22"/>
          <w:szCs w:val="22"/>
        </w:rPr>
        <w:t>План и програм наставе и учења основног образовања и васпитања</w:t>
      </w:r>
      <w:bookmarkStart w:id="0" w:name="clan_72"/>
      <w:bookmarkEnd w:id="0"/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26а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>План наставе и учења у основном образовању и васпитању садржи</w:t>
      </w:r>
      <w:r w:rsidRPr="00F11014">
        <w:rPr>
          <w:rFonts w:ascii="Arial" w:hAnsi="Arial" w:cs="Arial"/>
          <w:sz w:val="22"/>
          <w:szCs w:val="22"/>
        </w:rPr>
        <w:t>: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листу обавезних предмета и изборних програма и активности по разредима; 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укупан годишњи фонд часова по предметима, програмима и активностима; 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недељни фонд часова по предметима, програмима и активностима.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Програм наставе и учења у основном образовању и васпитању садржи: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циљеве основног образовања и ва</w:t>
      </w:r>
      <w:r w:rsidR="00661C8A">
        <w:rPr>
          <w:rFonts w:ascii="Arial" w:hAnsi="Arial" w:cs="Arial"/>
          <w:sz w:val="22"/>
          <w:szCs w:val="22"/>
        </w:rPr>
        <w:t>с</w:t>
      </w:r>
      <w:r w:rsidR="00F11014" w:rsidRPr="00136FBC">
        <w:rPr>
          <w:rFonts w:ascii="Arial" w:hAnsi="Arial" w:cs="Arial"/>
          <w:sz w:val="22"/>
          <w:szCs w:val="22"/>
        </w:rPr>
        <w:t>питања;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циљеве учења предмета, изборних програма и активности по разредима;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опште предметне компетенције;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специфичне предметне компетенције;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исходе учења;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образовне стандарде за основно образовање и васпитање;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кључне појмове садржаја сваког предмета;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упутство за дидактичко-методичко остваривање програма;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упутство за формативно и сумативно оцењивање ученика;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 w:rsidRPr="00136FBC">
        <w:rPr>
          <w:rFonts w:ascii="Arial" w:hAnsi="Arial" w:cs="Arial"/>
          <w:sz w:val="22"/>
          <w:szCs w:val="22"/>
        </w:rPr>
        <w:lastRenderedPageBreak/>
        <w:t>10)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начин прилагођавања програма музичког и балетског образовања и васпитања, образовање и васпитање ученика са сметњама у развоју и инвалидитетом, ученика са изузетним способностима, за образовање и васпитање на језику националне мањине и образовање одраслих.”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19.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27. мења се и гласи:</w:t>
      </w:r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27.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>Основно образовање и васпитање остварује се на основу школског програма.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Школски програм омогућава оријентацију ученика и родитеља, односно другог законског заступника у избору школе, праћење квалитета образовно-васпитног процеса и његових резултата, као и процену индивидуалног рада и напредовања сваког ученика.</w:t>
      </w:r>
    </w:p>
    <w:p w:rsid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Школски програм се доноси у складу са Законом. </w:t>
      </w:r>
    </w:p>
    <w:p w:rsidR="0012481B" w:rsidRPr="0012481B" w:rsidRDefault="0012481B" w:rsidP="00BA20E7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мањине.</w:t>
      </w:r>
    </w:p>
    <w:p w:rsidR="00F11014" w:rsidRPr="00B87002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 xml:space="preserve">Поједини делови школског програма иновирају се у току његовог остваривања.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>Школа објављује школски програм у складу са Законом и општим актом школе.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87002">
        <w:rPr>
          <w:rFonts w:ascii="Arial" w:hAnsi="Arial" w:cs="Arial"/>
          <w:sz w:val="22"/>
          <w:szCs w:val="22"/>
          <w:highlight w:val="yellow"/>
        </w:rPr>
        <w:t>Школски програм садржи: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циљеве школског програма;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план наставе и учења основног образовања и васпитања; 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програме обавезних предмета по разредима, са начинима и поступцима за њихово остваривање;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изборне програме по разредима, са начинима и поступцима за њихово остваривање;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програме активности по разредима, са начинима и поступцима за њихово остваривање;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програм допунске и додатне наставе; 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културних активности школе;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школског спорта и спортско-рекреативних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="00F11014" w:rsidRPr="00F11014">
        <w:rPr>
          <w:rFonts w:ascii="Arial" w:hAnsi="Arial" w:cs="Arial"/>
          <w:sz w:val="22"/>
          <w:szCs w:val="22"/>
        </w:rPr>
        <w:t>активности;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ваннаставних активности ученика;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професионалне оријентације;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здравствене заштите;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програм социјалне заштите; 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заштите животне средине;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сарадње са локалном самоуправом;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16)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сарадње са породицом;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излета, екскурзија и наставе у природи;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програм рада школске библиотеке;</w:t>
      </w:r>
    </w:p>
    <w:p w:rsidR="00F11014" w:rsidRPr="00F11014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>начин остваривања других области развојног плана школе који утичу на образовно-васпитни рад.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Индивидуални образовни планови свих ученика који се образују по индивидуалном образовном плану чине прилог школског програма.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Школски програм, нарочито у школи за образовање ученика са сметњама у развоју и инвалидитетом, садржи и: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начин прилагођавања рада и услова у којима се изводи образовно-васпитни рад;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начин прилагођавања циљева и исхода, као и садржаја образовно-васпитног рада и</w:t>
      </w:r>
    </w:p>
    <w:p w:rsidR="00F11014" w:rsidRPr="00136FBC" w:rsidRDefault="00136FBC" w:rsidP="00136FBC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11014" w:rsidRPr="00136FBC">
        <w:rPr>
          <w:rFonts w:ascii="Arial" w:hAnsi="Arial" w:cs="Arial"/>
          <w:sz w:val="22"/>
          <w:szCs w:val="22"/>
        </w:rPr>
        <w:t>начин остваривања додатне подршке за ученике школе.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Саставни део школског програма је и програм безбедности и здравља на раду</w:t>
      </w:r>
      <w:r w:rsidRPr="00F11014">
        <w:rPr>
          <w:rFonts w:ascii="Arial" w:hAnsi="Arial" w:cs="Arial"/>
          <w:sz w:val="22"/>
          <w:szCs w:val="22"/>
        </w:rPr>
        <w:t xml:space="preserve"> који обухвата заједничке активности школе, родитеља, односно других законских заступника и јединице локалне самоуправе, усмерене на развој свести за спровођење и унапређивање безбедности и здравља на раду.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Школски програм за образовање одраслих, школски програм за музичко образовање и васпитање, школски програм за балетско образовање и васпитање, припремни предшколски програм и изузетно предшколски програм део су школског програма када их школа остварује.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оквиру школског програма основна музичка, односно основна балетска школа може да остварује и програм музичког, односно балетског васпитања и образовања за децу предшколског узраста у трајању до једне године.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оквиру школског програма, за децу и ученике који не познају српски језик, школа може да реализује и програм за стицање елементарних знања из српског језика.”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20.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29. мења се и гласи:</w:t>
      </w:r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29.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Годишњим планом рада школе утврђују се време, место, начин, носиоци остваривања школског програма и друга питања од значаја за остваривање школског програма.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Годишњи план рада школа доноси у складу са школским календаром, развојним планом </w:t>
      </w:r>
      <w:r w:rsidR="007A1DAA">
        <w:rPr>
          <w:rFonts w:ascii="Arial" w:hAnsi="Arial" w:cs="Arial"/>
          <w:sz w:val="22"/>
          <w:szCs w:val="22"/>
        </w:rPr>
        <w:t xml:space="preserve">и </w:t>
      </w:r>
      <w:r w:rsidRPr="00F11014">
        <w:rPr>
          <w:rFonts w:ascii="Arial" w:hAnsi="Arial" w:cs="Arial"/>
          <w:sz w:val="22"/>
          <w:szCs w:val="22"/>
        </w:rPr>
        <w:t xml:space="preserve">школским програмом, до 15. септембра.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Уколико у току школске године дође до промене неког дела годишњег плана рада, школа доноси измену годишњег плана рада у одговарајућем делу.”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30. ст. 1, 4. и 5. реч: „наставним” брише се, а после речи: „програмом”, додају се речи: „наставе и учења”.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После става 8. додају се ст. 9-11. који гласе: </w:t>
      </w:r>
    </w:p>
    <w:p w:rsidR="00F11014" w:rsidRPr="001A3A5D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 xml:space="preserve">„Ученику који је навршио 15 година живота престаје обавеза похађања школе истеком те школске године.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lastRenderedPageBreak/>
        <w:t>Школа је дужна да ученику који је навршио 15 година живота, а није стекао основно образовање и васпитање, омогући школовање до навршених 17 година живота, ако то захтева ученик или његов родитељ, односно други законски затупник.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Ученик који је навршио 15 година живота, а није стекао основно образовање и васпитање, може да настави стицање образовања по програму функционалног основног образовања одраслих.”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Назив члана 31. и члан 31. мењају се и гласе:</w:t>
      </w:r>
    </w:p>
    <w:p w:rsidR="00F11014" w:rsidRPr="000A07C8" w:rsidRDefault="00F11014" w:rsidP="000A07C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A07C8">
        <w:rPr>
          <w:rFonts w:ascii="Arial" w:hAnsi="Arial" w:cs="Arial"/>
          <w:sz w:val="22"/>
          <w:szCs w:val="22"/>
        </w:rPr>
        <w:t>„</w:t>
      </w:r>
      <w:bookmarkStart w:id="1" w:name="_Toc315174688"/>
      <w:r w:rsidRPr="000A07C8">
        <w:rPr>
          <w:rFonts w:ascii="Arial" w:hAnsi="Arial" w:cs="Arial"/>
          <w:b/>
          <w:sz w:val="22"/>
          <w:szCs w:val="22"/>
        </w:rPr>
        <w:t>Организација образовно-васпитног рада</w:t>
      </w:r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bookmarkStart w:id="2" w:name="_Toc315174689"/>
      <w:bookmarkEnd w:id="1"/>
      <w:r w:rsidRPr="00F11014">
        <w:rPr>
          <w:rFonts w:ascii="Arial" w:hAnsi="Arial" w:cs="Arial"/>
          <w:sz w:val="22"/>
          <w:szCs w:val="22"/>
        </w:rPr>
        <w:t>Члан 31.</w:t>
      </w:r>
      <w:bookmarkEnd w:id="2"/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Образовно-васпитни рад организује се у одељењу, у групи и индивидуално.</w:t>
      </w:r>
    </w:p>
    <w:p w:rsid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Одељење истог разреда може да има до 30 ученика.</w:t>
      </w:r>
    </w:p>
    <w:p w:rsidR="00A51964" w:rsidRPr="00A51964" w:rsidRDefault="00A5196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Изузетно, одељење истог разреда може да има до 33 ученика уз сагласност Министарства.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У једном одељењу могу да буду до два ученика са сметњама у развоју и инвалидитетом.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Број ученика утврђен у ставу 2. овог члана умањује се за два</w:t>
      </w:r>
      <w:r w:rsidRPr="00F11014">
        <w:rPr>
          <w:rFonts w:ascii="Arial" w:hAnsi="Arial" w:cs="Arial"/>
          <w:sz w:val="22"/>
          <w:szCs w:val="22"/>
        </w:rPr>
        <w:t xml:space="preserve"> </w:t>
      </w:r>
      <w:r w:rsidRPr="001A3A5D">
        <w:rPr>
          <w:rFonts w:ascii="Arial" w:hAnsi="Arial" w:cs="Arial"/>
          <w:sz w:val="22"/>
          <w:szCs w:val="22"/>
          <w:highlight w:val="yellow"/>
        </w:rPr>
        <w:t>по ученику</w:t>
      </w:r>
      <w:r w:rsidRPr="00F11014">
        <w:rPr>
          <w:rFonts w:ascii="Arial" w:hAnsi="Arial" w:cs="Arial"/>
          <w:sz w:val="22"/>
          <w:szCs w:val="22"/>
        </w:rPr>
        <w:t xml:space="preserve"> који основно образовање и васпитање стиче остваривањем индивидуалног образовног плана са прилагођавањем начина рада, као и услова у којима се изводи образовно-васпитни рад, односно са учењем језика на коме се одвија образовно-васпитни рад (ИОП1), </w:t>
      </w:r>
      <w:r w:rsidRPr="001A3A5D">
        <w:rPr>
          <w:rFonts w:ascii="Arial" w:hAnsi="Arial" w:cs="Arial"/>
          <w:sz w:val="22"/>
          <w:szCs w:val="22"/>
          <w:highlight w:val="yellow"/>
        </w:rPr>
        <w:t>односно за три по ученику</w:t>
      </w:r>
      <w:r w:rsidRPr="00F11014">
        <w:rPr>
          <w:rFonts w:ascii="Arial" w:hAnsi="Arial" w:cs="Arial"/>
          <w:sz w:val="22"/>
          <w:szCs w:val="22"/>
        </w:rPr>
        <w:t xml:space="preserve"> који основно образовање и васпитање стиче остваривањем индивидуалног образовног плана са прилагођавањем циљева, садржаја и начина остваривања програма наставе и учења и исхода образовно-васпитног рада (у даљем тексту: ИОП2).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Образовно-васпитни рад од првог до четвртог разреда може да се организује и у комбинованом одељењу.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Комбиновано одељење састављено од ученика два разреда може да има до 15 ученика, а одељење од три или четири разреда до десет ученика.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За предмете за које је подела одељења на групе предвиђена планом и програмом наставе и учења организује се остваривање образовно-васпитног рада у групи.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Изузетно, у групи може да се организује и остваривање наставе изборних програма, уколико није могуће организовање образовно-васпитног рада на нивоу одељења. </w:t>
      </w:r>
    </w:p>
    <w:p w:rsidR="00F11014" w:rsidRPr="00F11014" w:rsidRDefault="00A5196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Група из става 9</w:t>
      </w:r>
      <w:r w:rsidR="00F11014" w:rsidRPr="001A3A5D">
        <w:rPr>
          <w:rFonts w:ascii="Arial" w:hAnsi="Arial" w:cs="Arial"/>
          <w:sz w:val="22"/>
          <w:szCs w:val="22"/>
          <w:highlight w:val="yellow"/>
        </w:rPr>
        <w:t>. овог члана, по правилу, формира се на нивоу разреда и има најмање 15, а највише до 30 ученика</w:t>
      </w:r>
      <w:r w:rsidR="00F11014" w:rsidRPr="00F11014">
        <w:rPr>
          <w:rFonts w:ascii="Arial" w:hAnsi="Arial" w:cs="Arial"/>
          <w:sz w:val="22"/>
          <w:szCs w:val="22"/>
        </w:rPr>
        <w:t>. Образовно-васпитни рад у групи са мање од 15 ученика организује се уз сагласност министра.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Одељење или група у школи за образовање ученика са сметњама у развоју и инвалидитетом може да има до десет ученика, а када одељење чине ученици са сметњама које се манифестују истовремено у неколико области, услед чега се ученик суочава са бројним препрекама у задовољењу основних потреба и потребна им је најкомплекснија подршка, одељење истог разреда има до шест ученика.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музичкој и балетској школи образовно-васпитни рад организује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се у групи, у класи и индивидуално.”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lastRenderedPageBreak/>
        <w:t>Члан 23.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32. мења се и гласи:</w:t>
      </w:r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32.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Настава је основа образовно-васпитног процеса у школи.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Поред редовне наставе, која може да се организује полудневно и целодневно, у школи се организује допунска, додатна и припремна настава.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Школа која организује редовну полудневну наставу у две смене стара се да сви ученици равномерно похађају наставу у обе смене, смењујући се у једнаким временским интервалима, не дужим од једног месеца.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Изузетно, уколико из објективних разлога школа из става 3. овог члана не може да обезбеди равномерну промену смена, наставу организује и без промене смена, у договору са Министарством, односно надлежном школском управом.</w:t>
      </w:r>
      <w:r w:rsidR="009F2F04">
        <w:rPr>
          <w:rFonts w:ascii="Arial" w:hAnsi="Arial" w:cs="Arial"/>
          <w:sz w:val="22"/>
          <w:szCs w:val="22"/>
        </w:rPr>
        <w:t xml:space="preserve"> </w:t>
      </w:r>
    </w:p>
    <w:p w:rsidR="00F11014" w:rsidRPr="001A3A5D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 xml:space="preserve">За ученике којима је потребна помоћ у савладавању програма и учењу, школа организује допунску наставу.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За ученике од четвртог до осмог разреда са посебним способностима, склоностима и интересовањима за поједине предмете, школа организује додатну наставу.</w:t>
      </w:r>
    </w:p>
    <w:p w:rsidR="00F11014" w:rsidRPr="001A3A5D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 xml:space="preserve">За ученике упућене на разредни и поправни испит, школа организује припремну наставу.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Припремна настава се организује пре почетка испитног рока, у трајању од најмање пет радних дана са по два часа дневно за сваки предмет.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За ученика коме је због сметњи у развоју и инвлидитета, специфичних тешкоћа у учењу, социјалне ускраћености и других разлога потребна додатна подршка у образовању и васпитању, школа може да реализује индивидуалну наставу кроз програме подршке деци и ученицима са сметњама у развоју.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Припрему ученика за полагање завршног испита школа може да организује током другог полугодишта осмог разреда,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34. мења се и гласи:</w:t>
      </w:r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34.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За ученике првог циклуса организује се разредна настава, а за ученике другог циклуса предметна настава</w:t>
      </w:r>
      <w:r w:rsidRPr="00F11014">
        <w:rPr>
          <w:rFonts w:ascii="Arial" w:hAnsi="Arial" w:cs="Arial"/>
          <w:sz w:val="22"/>
          <w:szCs w:val="22"/>
        </w:rPr>
        <w:t xml:space="preserve">, а када постоје услови и заједничка настава више сродних предмета са интердисциплинарним садржајем, у складу са школским програмом.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D40C31">
        <w:rPr>
          <w:rFonts w:ascii="Arial" w:hAnsi="Arial" w:cs="Arial"/>
          <w:b/>
          <w:sz w:val="22"/>
          <w:szCs w:val="22"/>
          <w:highlight w:val="yellow"/>
        </w:rPr>
        <w:t>Изузетно, за ученике првог циклуса може да се организује предметна настава из страног језика и изборних програма</w:t>
      </w:r>
      <w:r w:rsidRPr="00F11014">
        <w:rPr>
          <w:rFonts w:ascii="Arial" w:hAnsi="Arial" w:cs="Arial"/>
          <w:sz w:val="22"/>
          <w:szCs w:val="22"/>
        </w:rPr>
        <w:t>, у складу са законом и планом и програмом наставе и учења.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Изузетно, у школи за образовање ученика са сметњама у развоју и инвалидитетом, настава у другом циклусу може да се организује као разредна настава, у складу са школским програмом.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lastRenderedPageBreak/>
        <w:t>За припаднике националне мањине предметна настава може да се организује из предмета српски језик као нематерњи и изборног програма језик националне мањине са елементима националне културе од првог разреда.”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35. став 2. реч: „наставног” брише се, а после речи: „програма” додају се речи: „наставе и учења”.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26.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37. ст. 2. и 3. мењају се и гласе: </w:t>
      </w:r>
    </w:p>
    <w:p w:rsidR="00F11014" w:rsidRPr="001A3A5D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„За ученике који због већих здравствених проблема или хроничних болести не могу да похађају наставу дуже од три недеље, настава се организује у кућним условима, односно у</w:t>
      </w:r>
      <w:r w:rsidR="009F2F04" w:rsidRPr="001A3A5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A3A5D">
        <w:rPr>
          <w:rFonts w:ascii="Arial" w:hAnsi="Arial" w:cs="Arial"/>
          <w:sz w:val="22"/>
          <w:szCs w:val="22"/>
          <w:highlight w:val="yellow"/>
        </w:rPr>
        <w:t>здравственој установи.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Родитељ, односно други законски заступник је дужан да о потреби организовања наставе за ученика на дужем кућном и болничком лечењу обавести школу.”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27.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Назив члана 38. и члан 38. мењају се и гласе: </w:t>
      </w:r>
    </w:p>
    <w:p w:rsidR="00F11014" w:rsidRPr="005D38A9" w:rsidRDefault="00F11014" w:rsidP="005D38A9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„</w:t>
      </w:r>
      <w:r w:rsidRPr="001A3A5D">
        <w:rPr>
          <w:rFonts w:ascii="Arial" w:hAnsi="Arial" w:cs="Arial"/>
          <w:b/>
          <w:sz w:val="22"/>
          <w:szCs w:val="22"/>
          <w:highlight w:val="yellow"/>
        </w:rPr>
        <w:t>Настава код куће</w:t>
      </w:r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38.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Родитељ, односно други законски заступник има право да свом детету омогући стицање основног образовања и васпитања код куће, уз обезбеђивање трошкова образовања и васпитања.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Родитељ, односно други законски заступник је дужан да до краја наставне године писмено обавести</w:t>
      </w:r>
      <w:r w:rsidR="009F2F04" w:rsidRPr="001A3A5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A3A5D">
        <w:rPr>
          <w:rFonts w:ascii="Arial" w:hAnsi="Arial" w:cs="Arial"/>
          <w:sz w:val="22"/>
          <w:szCs w:val="22"/>
          <w:highlight w:val="yellow"/>
        </w:rPr>
        <w:t>школу у коју је ученик уписан о намери да за своје дете од следеће школске године организује наставу код куће.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Школа из става 2. овог члана дужна је да организује полагање разредних испита из свих предмета у складу са планом и програмом наставе и учења.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Основношколско образовање и васпитање код куће мора да обезбеди остваривање прописаних циљева, исхода и стандарда постигнућа.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За ученика са сметњама у развоју и инвалидитетом који стиче образовање код куће остваривањем ИОП-а 2, образовање и васпитање код куће обезбеђује остваривање прилагођених циљева и исхода.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Школа води евиденцију о образовању и васпитању ученика код куће.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Ближе услове за остваривање и начин осигурања квалитета и вредновања наставе код куће, прописује министар.”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28.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После члана 38. додаје се члан 38а који гласи: </w:t>
      </w:r>
    </w:p>
    <w:p w:rsidR="00F11014" w:rsidRPr="005D38A9" w:rsidRDefault="00F11014" w:rsidP="005D38A9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„</w:t>
      </w:r>
      <w:r w:rsidRPr="001A3A5D">
        <w:rPr>
          <w:rFonts w:ascii="Arial" w:hAnsi="Arial" w:cs="Arial"/>
          <w:b/>
          <w:sz w:val="22"/>
          <w:szCs w:val="22"/>
          <w:highlight w:val="yellow"/>
        </w:rPr>
        <w:t>Настава на даљину</w:t>
      </w:r>
    </w:p>
    <w:p w:rsidR="00F11014" w:rsidRPr="00F11014" w:rsidRDefault="00F11014" w:rsidP="00136FB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38а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Родитељ, односно други законски заступник може да се определи да његово дете основношколско образовање и васпитање стиче наставом на даљину.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Родитељ, односно други законски заступник дужан је да поднесе писани захтев</w:t>
      </w:r>
      <w:r w:rsidRPr="00F11014">
        <w:rPr>
          <w:rFonts w:ascii="Arial" w:hAnsi="Arial" w:cs="Arial"/>
          <w:sz w:val="22"/>
          <w:szCs w:val="22"/>
        </w:rPr>
        <w:t xml:space="preserve"> за организовање наставе на даљину школи у којој његово дете стиче </w:t>
      </w:r>
      <w:r w:rsidRPr="00F11014">
        <w:rPr>
          <w:rFonts w:ascii="Arial" w:hAnsi="Arial" w:cs="Arial"/>
          <w:sz w:val="22"/>
          <w:szCs w:val="22"/>
        </w:rPr>
        <w:lastRenderedPageBreak/>
        <w:t xml:space="preserve">основношколско образовање и васпитање до краја наставне године за следећу школску годину.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Настава на даљину мора да обезбеди остваривање прописаних циљева, исхода и стандарда постигнућа.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За ученика са сметњама у развоју и инвалидитетом за кога је организована настава на даљину, а стиче основношколско образовање и васпитање остваривањем ИОП-а 2, настава на даљину обезбеђује остваривање прилагођених циљева и исхода.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 образовању на даљину школа одлучује на основу расположивих средстава, потребних за овај вид образовања и васпитања.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Школа води евиденцију о образовању и васпитању ученика који основношколско образовање и васпитање стиче наставом на даљину.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Ближе услове за остваривање и начин осигурања квалитета и вредновања наставе на даљину прописује министар.”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29.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39. став 3. реч: „културе”, замењује се речима: „из области културе и спорта”.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30.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40. назив члана мења се и гласи:</w:t>
      </w:r>
    </w:p>
    <w:p w:rsidR="00F11014" w:rsidRPr="005D38A9" w:rsidRDefault="00F11014" w:rsidP="005D38A9">
      <w:pPr>
        <w:spacing w:before="120" w:after="120"/>
        <w:ind w:left="720" w:right="720"/>
        <w:jc w:val="center"/>
        <w:rPr>
          <w:rFonts w:ascii="Arial" w:hAnsi="Arial" w:cs="Arial"/>
          <w:sz w:val="22"/>
          <w:szCs w:val="22"/>
        </w:rPr>
      </w:pPr>
      <w:r w:rsidRPr="005D38A9">
        <w:rPr>
          <w:rFonts w:ascii="Arial" w:hAnsi="Arial" w:cs="Arial"/>
          <w:sz w:val="22"/>
          <w:szCs w:val="22"/>
        </w:rPr>
        <w:t>„</w:t>
      </w:r>
      <w:r w:rsidRPr="005D38A9">
        <w:rPr>
          <w:rFonts w:ascii="Arial" w:hAnsi="Arial" w:cs="Arial"/>
          <w:b/>
          <w:sz w:val="22"/>
          <w:szCs w:val="22"/>
        </w:rPr>
        <w:t>Програм школског спорта и спортско-рекреативних активности</w:t>
      </w:r>
      <w:r w:rsidRPr="005D38A9">
        <w:rPr>
          <w:rFonts w:ascii="Arial" w:hAnsi="Arial" w:cs="Arial"/>
          <w:sz w:val="22"/>
          <w:szCs w:val="22"/>
        </w:rPr>
        <w:t>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ставу 2. реч: „заједно”, замењује се речима: „у сарадњи”.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Став 3. мења се и гласи: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</w:t>
      </w:r>
      <w:r w:rsidRPr="001A3A5D">
        <w:rPr>
          <w:rFonts w:ascii="Arial" w:hAnsi="Arial" w:cs="Arial"/>
          <w:sz w:val="22"/>
          <w:szCs w:val="22"/>
          <w:highlight w:val="yellow"/>
        </w:rPr>
        <w:t>Програм недеље школског спорта обухвата спортско-рекреативне активности свих ученика, као и културно–уметничке манифестације на тему из области физичког и здравственог васпитања, у складу са планом и програмом наставе и учења.”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41. назив члана мења се и гласи:</w:t>
      </w:r>
    </w:p>
    <w:p w:rsidR="00F11014" w:rsidRPr="005D38A9" w:rsidRDefault="00F11014" w:rsidP="005D38A9">
      <w:pPr>
        <w:spacing w:before="120" w:after="120"/>
        <w:ind w:left="720" w:right="720"/>
        <w:jc w:val="center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„</w:t>
      </w:r>
      <w:r w:rsidRPr="001A3A5D">
        <w:rPr>
          <w:rFonts w:ascii="Arial" w:hAnsi="Arial" w:cs="Arial"/>
          <w:b/>
          <w:sz w:val="22"/>
          <w:szCs w:val="22"/>
          <w:highlight w:val="yellow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</w:r>
      <w:r w:rsidRPr="001A3A5D">
        <w:rPr>
          <w:rFonts w:ascii="Arial" w:hAnsi="Arial" w:cs="Arial"/>
          <w:sz w:val="22"/>
          <w:szCs w:val="22"/>
          <w:highlight w:val="yellow"/>
        </w:rPr>
        <w:t>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ставу 1. после речи: „занемаривања”, ставља се запета и додају се речи: „програм спречавања дискриминације”.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ставу 2. реч: „старатељима”, замењује се речима: „другим законским заступницима”.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ст. 3. и 4. после речи: „занемаривања”, ставља се запета и додаје се реч: „дискриминације”.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Назив члана 42. и члан 42. мењају се и гласе:</w:t>
      </w:r>
    </w:p>
    <w:p w:rsidR="00F11014" w:rsidRPr="005D38A9" w:rsidRDefault="00F11014" w:rsidP="005D38A9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5D38A9">
        <w:rPr>
          <w:rFonts w:ascii="Arial" w:hAnsi="Arial" w:cs="Arial"/>
          <w:sz w:val="22"/>
          <w:szCs w:val="22"/>
        </w:rPr>
        <w:t>„</w:t>
      </w:r>
      <w:r w:rsidRPr="005D38A9">
        <w:rPr>
          <w:rFonts w:ascii="Arial" w:hAnsi="Arial" w:cs="Arial"/>
          <w:b/>
          <w:sz w:val="22"/>
          <w:szCs w:val="22"/>
        </w:rPr>
        <w:t>Програм ваннаставних активности ученика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42.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lastRenderedPageBreak/>
        <w:t xml:space="preserve">Ради јачања образовно-васпитне делатности школе, подстицања индивидуалних склоности и интересовања, 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</w:t>
      </w:r>
      <w:r w:rsidRPr="001A3A5D">
        <w:rPr>
          <w:rFonts w:ascii="Arial" w:hAnsi="Arial" w:cs="Arial"/>
          <w:sz w:val="22"/>
          <w:szCs w:val="22"/>
          <w:highlight w:val="yellow"/>
        </w:rPr>
        <w:t>школа је дужна да реализује ваннаставнe активности ученика у области науке, технике, културе, уметности, медија и спорта.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1A3A5D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Школа посебну пажњу посвећује формирању музичке и драмске групе ученика, школског листа, фолклора и спортских секција.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Школа је обавезна да за ученике, у оквиру својих капацитета, бесплатно организује спортске секције.”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33.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43. ст. 1. и 2. реч: „старатељима”, замењује се речима: „другим законским заступницима”.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44.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44.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Школа сарађује са здравственим установама у спровођењу здравствене заштите ученика, у складу са законом.”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46. став 3. и члану 48. реч: „старатељ” у одређеном падежу, замењује се речима: „другог законског заступника” у одговарајућем падежу.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36.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49. став 1. реч: „наставним” брише се, а после речи: „програмом” додају се речи: „наставе и учења”.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Став 3. мења се и гласи: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„Школе које имају одговарајуће услове, као и установе које су специјализоване за остваривање квалитетних програма за децу и ученике у функцији активног слободног времена, са посебним усмерењем на спортско-рекреативне активности и које имају одговарајуће услове, могу да буду центри за реализацију наставе у природи, као и за реализацију активности ученика више школа (Центар дечјих одмаралишта, Пионирски град и друге одговарајуће установе намењене деци и ученицима).”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37.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50. став 5. мења се и гласи: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„Школа је дужна да има школску библиотеку,</w:t>
      </w:r>
      <w:r w:rsidRPr="00F11014">
        <w:rPr>
          <w:rFonts w:ascii="Arial" w:hAnsi="Arial" w:cs="Arial"/>
          <w:sz w:val="22"/>
          <w:szCs w:val="22"/>
        </w:rPr>
        <w:t xml:space="preserve"> у складу са законом. Музичка и балетска школа има нототеку, а балетска школа и медијатеку.”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38.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51.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51.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1A3A5D">
        <w:rPr>
          <w:rFonts w:ascii="Arial" w:hAnsi="Arial" w:cs="Arial"/>
          <w:sz w:val="22"/>
          <w:szCs w:val="22"/>
          <w:highlight w:val="yellow"/>
        </w:rPr>
        <w:t>Школа може да има своје организације деце и ученика, а може да се повезује и са организацијама деце и ученика ван школе (организација горана, планинара, извиђача и сл.), у складу са законом</w:t>
      </w:r>
      <w:r w:rsidRPr="00F11014">
        <w:rPr>
          <w:rFonts w:ascii="Arial" w:hAnsi="Arial" w:cs="Arial"/>
          <w:sz w:val="22"/>
          <w:szCs w:val="22"/>
        </w:rPr>
        <w:t>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39.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52. мења се и гласи:</w:t>
      </w:r>
    </w:p>
    <w:p w:rsidR="00F11014" w:rsidRPr="00B94F13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lastRenderedPageBreak/>
        <w:t>„Члан 52.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је дужна да води летопис за сваку школску годину.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Летопис садржи податке о активностима школе и реализацији образовно-васпитног рада, као и друге податке од значаја за представљање школе.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летопис објављује на својој интернет страни до 1. октобра за претходну школску годину.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је дужна да има своју интернет страну.”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40.</w:t>
      </w:r>
    </w:p>
    <w:p w:rsidR="003A5825" w:rsidRPr="003A5825" w:rsidRDefault="003A5825" w:rsidP="003A5825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3A5825">
        <w:rPr>
          <w:rFonts w:ascii="Arial" w:hAnsi="Arial" w:cs="Arial"/>
          <w:sz w:val="22"/>
          <w:szCs w:val="22"/>
        </w:rPr>
        <w:t>Члан 53. мења се и гласи:</w:t>
      </w:r>
    </w:p>
    <w:p w:rsidR="003A5825" w:rsidRPr="003A5825" w:rsidRDefault="003A5825" w:rsidP="003A5825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3A5825">
        <w:rPr>
          <w:rFonts w:ascii="Arial" w:hAnsi="Arial" w:cs="Arial"/>
          <w:sz w:val="22"/>
          <w:szCs w:val="22"/>
        </w:rPr>
        <w:t>Члан 53.</w:t>
      </w:r>
    </w:p>
    <w:p w:rsidR="003A5825" w:rsidRPr="003A5825" w:rsidRDefault="003A5825" w:rsidP="003A5825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може да оснује ученичку задругу</w:t>
      </w:r>
      <w:r w:rsidRPr="003A5825">
        <w:rPr>
          <w:rFonts w:ascii="Arial" w:hAnsi="Arial" w:cs="Arial"/>
          <w:sz w:val="22"/>
          <w:szCs w:val="22"/>
        </w:rPr>
        <w:t xml:space="preserve"> ради развоја предузетничког духа, позитивног односа ученика према раду, повезивања наставе са светом рада, као и професионалне оријентације.</w:t>
      </w:r>
    </w:p>
    <w:p w:rsidR="003A5825" w:rsidRPr="003A5825" w:rsidRDefault="003A5825" w:rsidP="003A5825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3A5825">
        <w:rPr>
          <w:rFonts w:ascii="Arial" w:hAnsi="Arial" w:cs="Arial"/>
          <w:sz w:val="22"/>
          <w:szCs w:val="22"/>
        </w:rPr>
        <w:t>Рад ученичке задруге уређује се статутом школе и правилима за рад задруге, у складу са законом.</w:t>
      </w:r>
    </w:p>
    <w:p w:rsidR="003A5825" w:rsidRPr="003A5825" w:rsidRDefault="003A5825" w:rsidP="003A5825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3A5825">
        <w:rPr>
          <w:rFonts w:ascii="Arial" w:hAnsi="Arial" w:cs="Arial"/>
          <w:sz w:val="22"/>
          <w:szCs w:val="22"/>
        </w:rPr>
        <w:t>Школа може пружати услуге и продавати производе настале као резултат ра</w:t>
      </w:r>
      <w:r>
        <w:rPr>
          <w:rFonts w:ascii="Arial" w:hAnsi="Arial" w:cs="Arial"/>
          <w:sz w:val="22"/>
          <w:szCs w:val="22"/>
        </w:rPr>
        <w:t>да у ученичкој задрузи, као и уџ</w:t>
      </w:r>
      <w:r w:rsidRPr="003A5825">
        <w:rPr>
          <w:rFonts w:ascii="Arial" w:hAnsi="Arial" w:cs="Arial"/>
          <w:sz w:val="22"/>
          <w:szCs w:val="22"/>
        </w:rPr>
        <w:t>бенике, прибор и опрему која је потребна за остваривање образовно-васпитног рада.</w:t>
      </w:r>
    </w:p>
    <w:p w:rsidR="003A5825" w:rsidRPr="003A5825" w:rsidRDefault="003A5825" w:rsidP="003A5825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3A5825">
        <w:rPr>
          <w:rFonts w:ascii="Arial" w:hAnsi="Arial" w:cs="Arial"/>
          <w:sz w:val="22"/>
          <w:szCs w:val="22"/>
        </w:rPr>
        <w:t>Средства стечена радом ученичке задруге користе се за проширење материјалне основе рада ученичке задруге, екскурзије, исхрану ученика, награде члановима ученичке задруге и унапређивање образовно-васпитног рада у школи и у друге сврхе у складу са актима којима се уређује рад ученичке задруге.</w:t>
      </w:r>
    </w:p>
    <w:p w:rsidR="003A5825" w:rsidRPr="003A5825" w:rsidRDefault="003A5825" w:rsidP="003A5825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3A5825">
        <w:rPr>
          <w:rFonts w:ascii="Arial" w:hAnsi="Arial" w:cs="Arial"/>
          <w:sz w:val="22"/>
          <w:szCs w:val="22"/>
        </w:rPr>
        <w:t>Ученичка задруга се уписује у регистар задруга сходном применом одредаба закона којим се уређује регистрација задруга.</w:t>
      </w:r>
    </w:p>
    <w:p w:rsidR="003A5825" w:rsidRPr="003A5825" w:rsidRDefault="003A5825" w:rsidP="003A5825">
      <w:pPr>
        <w:spacing w:after="120"/>
        <w:ind w:firstLine="720"/>
        <w:rPr>
          <w:rFonts w:ascii="Arial" w:hAnsi="Arial" w:cs="Arial"/>
          <w:sz w:val="22"/>
          <w:szCs w:val="22"/>
          <w:lang w:eastAsia="zh-CN"/>
        </w:rPr>
      </w:pPr>
      <w:r w:rsidRPr="003A5825">
        <w:rPr>
          <w:rFonts w:ascii="Arial" w:hAnsi="Arial" w:cs="Arial"/>
          <w:sz w:val="22"/>
          <w:szCs w:val="22"/>
        </w:rPr>
        <w:t>Садржину оснивачког акта, стицање и престанак статуса задругара, управљање и начин рада</w:t>
      </w:r>
      <w:r>
        <w:rPr>
          <w:rFonts w:ascii="Arial" w:hAnsi="Arial" w:cs="Arial"/>
          <w:sz w:val="22"/>
          <w:szCs w:val="22"/>
        </w:rPr>
        <w:t xml:space="preserve"> </w:t>
      </w:r>
      <w:r w:rsidRPr="003A5825">
        <w:rPr>
          <w:rFonts w:ascii="Arial" w:hAnsi="Arial" w:cs="Arial"/>
          <w:sz w:val="22"/>
          <w:szCs w:val="22"/>
        </w:rPr>
        <w:t>ученичке задруге, ближе уређу</w:t>
      </w:r>
      <w:r>
        <w:rPr>
          <w:rFonts w:ascii="Arial" w:hAnsi="Arial" w:cs="Arial"/>
          <w:sz w:val="22"/>
          <w:szCs w:val="22"/>
        </w:rPr>
        <w:t>је министар.“</w:t>
      </w:r>
      <w:r w:rsidRPr="003A58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“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54.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54.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За децу грађана Републике Србије у иностранству може да се организује настава на српском језику по посебном програму, у складу са Законом.”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55.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55.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Јединица локалне самоуправе води евиденцију и обавештава школу и родитеље, односно друге законске заступнике, о деци која треба да се упишу у први разред основне школе најкасније до краја фебруара текуће године за наредну школску годину.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Уписом у први разред дете стиче својство ученика.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У први разред основне школе уписује се свако дете које до почетка школске године има најмање шест и по, а највише седам и по година.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lastRenderedPageBreak/>
        <w:t>Изузетно, када је то у најбољем интересу детета, детету се може одложити упис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школу.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Уз документацију потребну за упис, родитељ доставља и доказ о здравственом прегледу детета.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Деца из осетљивих друштвених група могу да се упишу у школу, без доказа о пребивалишту родитеља и потребне документације, а са достављеним доказом о здравственом прегледу детета.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Испитивање детета</w:t>
      </w:r>
      <w:r w:rsidRPr="00F11014">
        <w:rPr>
          <w:rFonts w:ascii="Arial" w:hAnsi="Arial" w:cs="Arial"/>
          <w:sz w:val="22"/>
          <w:szCs w:val="22"/>
        </w:rPr>
        <w:t xml:space="preserve"> уписаног у школу врше психолог, односно педагог школе </w:t>
      </w:r>
      <w:r w:rsidRPr="00B94F13">
        <w:rPr>
          <w:rFonts w:ascii="Arial" w:hAnsi="Arial" w:cs="Arial"/>
          <w:sz w:val="22"/>
          <w:szCs w:val="22"/>
          <w:highlight w:val="yellow"/>
        </w:rPr>
        <w:t>на матерњем језику детета</w:t>
      </w:r>
      <w:r w:rsidRPr="00F11014">
        <w:rPr>
          <w:rFonts w:ascii="Arial" w:hAnsi="Arial" w:cs="Arial"/>
          <w:sz w:val="22"/>
          <w:szCs w:val="22"/>
        </w:rPr>
        <w:t xml:space="preserve">, применом стандардних поступака и инструмената, препоручених од надлежног завода, односно овлашћене стручне организације. Ако не постоји могућност да се испитивање детета врши на матерњем језику, школа ангажује преводиоца на предлог националног савета националне мањине.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Испитивање деце са моторичким и чулним сметњама врши се уз примену облика испитивања на који дете може оптимално да одговори.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</w:t>
      </w:r>
      <w:r w:rsidRPr="00F11014">
        <w:rPr>
          <w:rFonts w:ascii="Arial" w:hAnsi="Arial" w:cs="Arial"/>
          <w:sz w:val="22"/>
          <w:szCs w:val="22"/>
        </w:rPr>
        <w:t xml:space="preserve">. Ако додатна подршка захтева финансијска средства, школа упућује писани захтев оснивачу по прибављеном мишљењу интерресорне комисије.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Дете старости од шест до шест и по година уписује се у први разред након провере спремности за полазак у школу. Школа је дужна да организује проверу спремности.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Проверу спремности детета врши психолог, односно педагог школе применом стандардних поступака и инструмената, препоручених од надлежног завода, односно овлашћене стручне организације.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поступку провере спремности на основу мишљења психолога, односно педагога школа може да препоручи: </w:t>
      </w:r>
    </w:p>
    <w:p w:rsidR="00F11014" w:rsidRPr="00F11014" w:rsidRDefault="002901D7" w:rsidP="002901D7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F11014" w:rsidRPr="00F11014">
        <w:rPr>
          <w:rFonts w:ascii="Arial" w:hAnsi="Arial" w:cs="Arial"/>
          <w:sz w:val="22"/>
          <w:szCs w:val="22"/>
        </w:rPr>
        <w:t xml:space="preserve">упис детета у први разред; </w:t>
      </w:r>
    </w:p>
    <w:p w:rsidR="00F11014" w:rsidRPr="00F11014" w:rsidRDefault="00F11014" w:rsidP="002901D7">
      <w:pPr>
        <w:tabs>
          <w:tab w:val="left" w:pos="1152"/>
        </w:tabs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2)</w:t>
      </w:r>
      <w:r w:rsidR="002901D7">
        <w:rPr>
          <w:rFonts w:ascii="Arial" w:hAnsi="Arial" w:cs="Arial"/>
          <w:sz w:val="22"/>
          <w:szCs w:val="22"/>
        </w:rPr>
        <w:tab/>
      </w:r>
      <w:r w:rsidRPr="00F11014">
        <w:rPr>
          <w:rFonts w:ascii="Arial" w:hAnsi="Arial" w:cs="Arial"/>
          <w:sz w:val="22"/>
          <w:szCs w:val="22"/>
        </w:rPr>
        <w:t>упис детета у школу након годину дана, уз похађање припремног предшколског програма.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Родитељ, односно други законски заступник детета, коме је препоручен упис детета у школу након годину дана, може да поднесе захтев комисији школе за поновно утврђивање спремности за упис у школу у року од осам дана од дана добијања препоруке школе из става 12. овог члана. Комисију чине: психолог, педагог, наставник разредне наставе и педијатар детета.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Комисија школе, применом стандардних поступака и инструмената, може да одобри упис детета или да потврди упис детета у школу након годину дана, о чему одлуку доноси у року од 15 дана од дана пријема </w:t>
      </w:r>
      <w:r w:rsidR="002B3242">
        <w:rPr>
          <w:rFonts w:ascii="Arial" w:hAnsi="Arial" w:cs="Arial"/>
          <w:sz w:val="22"/>
          <w:szCs w:val="22"/>
        </w:rPr>
        <w:t>захтева из става 13. овог члана</w:t>
      </w:r>
      <w:r w:rsidRPr="00F11014">
        <w:rPr>
          <w:rFonts w:ascii="Arial" w:hAnsi="Arial" w:cs="Arial"/>
          <w:sz w:val="22"/>
          <w:szCs w:val="22"/>
        </w:rPr>
        <w:t>. Одлука комисије је коначна.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lastRenderedPageBreak/>
        <w:t>Претходну проверу знања обавља тим састављен од наставника разредне наставе, педагога и психолога школе уважавајући стандарде постигнућа и ценећи најбољи интерес детета.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 xml:space="preserve">Школа је дужна да упише свако дете са подручја школе. 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може да упише и дете са подручја друге школе, на захтев родитеља, у складу са просторним и кадровским</w:t>
      </w:r>
      <w:r w:rsidR="009F2F04" w:rsidRPr="00B94F1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94F13">
        <w:rPr>
          <w:rFonts w:ascii="Arial" w:hAnsi="Arial" w:cs="Arial"/>
          <w:sz w:val="22"/>
          <w:szCs w:val="22"/>
          <w:highlight w:val="yellow"/>
        </w:rPr>
        <w:t xml:space="preserve">могућностима школе.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Родитељ, односно други законски заступник може да изабере школу у коју ће да упише дете подношењем захтева изабраној школи најкасније до 1. фебруара текуће календарске године у којој се врши упис.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је дужна да обавести родитеља, односно другог законског заступника о одлуци по његовом захтеву за упис детета ван подручја школе до 30. априла текуће календарске године у којој се врши упис, након сагледавања расположивих капацитета, а у складу са просторним, кадровским и финансијским могућностима школе.”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43.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56. назив члана мења се и гласи: „</w:t>
      </w:r>
      <w:r w:rsidRPr="002901D7">
        <w:rPr>
          <w:rFonts w:ascii="Arial" w:hAnsi="Arial" w:cs="Arial"/>
          <w:b/>
          <w:sz w:val="22"/>
          <w:szCs w:val="22"/>
        </w:rPr>
        <w:t>Упис у школу за образовање ученика са сметњама у развоју и инвалидитетом</w:t>
      </w:r>
      <w:r w:rsidRPr="00F11014">
        <w:rPr>
          <w:rFonts w:ascii="Arial" w:hAnsi="Arial" w:cs="Arial"/>
          <w:sz w:val="22"/>
          <w:szCs w:val="22"/>
        </w:rPr>
        <w:t>”, а реч: „старатеља” замењује се речима: „другог законског заступника.”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57. став 1. тачка се замењује запетом и додају се речи: „у складу са планом и програмом наставе и учења основног музичког образовања и васпитања и планом и програмом наставе и учења основног балетског образовања и васпитања.”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Члан 58. мења се и гласи: 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58.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Родитељ, односно други законски заступник одговоран је за упис детета у школу, за редовно похађање наставе и обављање других школских обавеза.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је дужна да обавести родитеља, односно другог законског заступника и јединицу локалне самоуправе о детету које није уписано у први разред, најкасније 15 дана пре почетка школске године.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је дужна да обавести родитеља, односно другог законског заступника о ученику који нередовно похађа или је престао да похађа наставу, најкасније два дана од дана престанка похађања наставе.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 xml:space="preserve">Ако родитељ, односно други законски заступник </w:t>
      </w:r>
      <w:r w:rsidR="00E31627" w:rsidRPr="00B94F13">
        <w:rPr>
          <w:rFonts w:ascii="Arial" w:hAnsi="Arial" w:cs="Arial"/>
          <w:sz w:val="22"/>
          <w:szCs w:val="22"/>
          <w:highlight w:val="yellow"/>
        </w:rPr>
        <w:t>по пријему обавештења из става 3</w:t>
      </w:r>
      <w:r w:rsidR="00DC34D7" w:rsidRPr="00B94F13">
        <w:rPr>
          <w:rFonts w:ascii="Arial" w:hAnsi="Arial" w:cs="Arial"/>
          <w:sz w:val="22"/>
          <w:szCs w:val="22"/>
          <w:highlight w:val="yellow"/>
        </w:rPr>
        <w:t>. овог</w:t>
      </w:r>
      <w:r w:rsidRPr="00B94F13">
        <w:rPr>
          <w:rFonts w:ascii="Arial" w:hAnsi="Arial" w:cs="Arial"/>
          <w:sz w:val="22"/>
          <w:szCs w:val="22"/>
          <w:highlight w:val="yellow"/>
        </w:rPr>
        <w:t xml:space="preserve"> члана не обезбеди да у року од три дана ученик настави редовно да похађа наставу, односно не обавести школу о разлозима изостајања ученика, школа одмах обавештава јединицу локалне самоуправе и надлежну установу социјалне заштите.”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46.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Назив члана 59. и члан 59. мењају се и гласе:</w:t>
      </w:r>
    </w:p>
    <w:p w:rsidR="00F11014" w:rsidRPr="005D38A9" w:rsidRDefault="00F11014" w:rsidP="005D38A9">
      <w:pPr>
        <w:keepNext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5D38A9">
        <w:rPr>
          <w:rFonts w:ascii="Arial" w:hAnsi="Arial" w:cs="Arial"/>
          <w:sz w:val="22"/>
          <w:szCs w:val="22"/>
        </w:rPr>
        <w:t>„</w:t>
      </w:r>
      <w:r w:rsidRPr="005D38A9">
        <w:rPr>
          <w:rFonts w:ascii="Arial" w:hAnsi="Arial" w:cs="Arial"/>
          <w:b/>
          <w:sz w:val="22"/>
          <w:szCs w:val="22"/>
        </w:rPr>
        <w:t>Време проведено у школи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59.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Време проведено у школи изражено је у сатима</w:t>
      </w:r>
      <w:r w:rsidRPr="00F11014">
        <w:rPr>
          <w:rFonts w:ascii="Arial" w:hAnsi="Arial" w:cs="Arial"/>
          <w:sz w:val="22"/>
          <w:szCs w:val="22"/>
        </w:rPr>
        <w:t xml:space="preserve"> и обухвата часове обавезних предмета, изборних програма и време проведено у активностима,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lastRenderedPageBreak/>
        <w:t>прописане законом и планом и програмом наставе и учења, које су садржане у школском програму и у функцији су развоја способности, интересовања и креативности ученика.</w:t>
      </w:r>
    </w:p>
    <w:p w:rsidR="00F11014" w:rsidRPr="00B94F1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Ученик у првом циклусу има обавезне предмете, изборне програме и активности</w:t>
      </w:r>
      <w:r w:rsidR="009F2F04" w:rsidRPr="00B94F1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94F13">
        <w:rPr>
          <w:rFonts w:ascii="Arial" w:hAnsi="Arial" w:cs="Arial"/>
          <w:sz w:val="22"/>
          <w:szCs w:val="22"/>
          <w:highlight w:val="yellow"/>
        </w:rPr>
        <w:t>до 20 сати недељно.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Ученик у другом циклусу има обавезне предмете, изборне програме и активности</w:t>
      </w:r>
      <w:r w:rsidR="009F2F04" w:rsidRPr="00B94F1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94F13">
        <w:rPr>
          <w:rFonts w:ascii="Arial" w:hAnsi="Arial" w:cs="Arial"/>
          <w:sz w:val="22"/>
          <w:szCs w:val="22"/>
          <w:highlight w:val="yellow"/>
        </w:rPr>
        <w:t>до 25 сати недељно</w:t>
      </w:r>
      <w:r w:rsidRPr="00F11014">
        <w:rPr>
          <w:rFonts w:ascii="Arial" w:hAnsi="Arial" w:cs="Arial"/>
          <w:sz w:val="22"/>
          <w:szCs w:val="22"/>
        </w:rPr>
        <w:t>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Ученик у првом циклусу који стиче основно образовање и васпитање на језику националне мањине има обавезне предмете, изборне програме и активности до 22 сата недељно, а у другом циклусу до 27 сати недељно.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недељни број сати из ст. 2-4. овог члана не урачунава се трајање часова допунске и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додатне наставе.”</w:t>
      </w:r>
    </w:p>
    <w:p w:rsidR="00F11014" w:rsidRPr="009F2F04" w:rsidRDefault="00F11014" w:rsidP="002901D7">
      <w:pPr>
        <w:pStyle w:val="CLAN0"/>
        <w:rPr>
          <w:lang w:eastAsia="zh-CN"/>
        </w:rPr>
      </w:pPr>
      <w:r w:rsidRPr="009F2F04">
        <w:rPr>
          <w:lang w:eastAsia="zh-CN"/>
        </w:rPr>
        <w:t>Члан 47.</w:t>
      </w:r>
    </w:p>
    <w:p w:rsidR="00F11014" w:rsidRPr="00F11014" w:rsidRDefault="00F11014" w:rsidP="002901D7">
      <w:pPr>
        <w:keepNext/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После члана 59. додаје се члан 59а који гласи:</w:t>
      </w:r>
    </w:p>
    <w:p w:rsidR="00F11014" w:rsidRPr="005D38A9" w:rsidRDefault="00F11014" w:rsidP="005D38A9">
      <w:pPr>
        <w:keepNext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5D38A9">
        <w:rPr>
          <w:rFonts w:ascii="Arial" w:hAnsi="Arial" w:cs="Arial"/>
          <w:sz w:val="22"/>
          <w:szCs w:val="22"/>
        </w:rPr>
        <w:t>„</w:t>
      </w:r>
      <w:r w:rsidRPr="005D38A9">
        <w:rPr>
          <w:rFonts w:ascii="Arial" w:hAnsi="Arial" w:cs="Arial"/>
          <w:b/>
          <w:sz w:val="22"/>
          <w:szCs w:val="22"/>
        </w:rPr>
        <w:t>Распоред и трајање часа</w:t>
      </w:r>
    </w:p>
    <w:p w:rsidR="00F11014" w:rsidRPr="00F11014" w:rsidRDefault="00F11014" w:rsidP="002901D7">
      <w:pPr>
        <w:keepNext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59а</w:t>
      </w:r>
    </w:p>
    <w:p w:rsidR="00F11014" w:rsidRPr="00B94F13" w:rsidRDefault="00F11014" w:rsidP="002901D7">
      <w:pPr>
        <w:keepNext/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Школа у складу са планом и програмом наставе и учења врши распоред обавезних предмета, изборних програма и активности, односно утврђује распоред часова.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B94F13">
        <w:rPr>
          <w:rFonts w:ascii="Arial" w:hAnsi="Arial" w:cs="Arial"/>
          <w:sz w:val="22"/>
          <w:szCs w:val="22"/>
          <w:highlight w:val="yellow"/>
        </w:rPr>
        <w:t>Распоред часова може да се мења у току наставне године.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Час наставе траје 45 минута.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Изузетно, час наставе може да траје дуже или краће од 45 минута, у складу са планом и програмом наставе и учења.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Трајање часа наставе може се прилагодити посебним условима у којима се остварује образовно-васпитни рад у одређеном временском периоду, уз сагласност Министарства.”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48.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Члан 60. мења се и гласи: 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60.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9C2F2E">
        <w:rPr>
          <w:rFonts w:ascii="Arial" w:hAnsi="Arial" w:cs="Arial"/>
          <w:sz w:val="22"/>
          <w:szCs w:val="22"/>
          <w:highlight w:val="yellow"/>
        </w:rPr>
        <w:t>Оцењивање је саставни део процеса наставе и учења</w:t>
      </w:r>
      <w:r w:rsidRPr="00F11014">
        <w:rPr>
          <w:rFonts w:ascii="Arial" w:hAnsi="Arial" w:cs="Arial"/>
          <w:sz w:val="22"/>
          <w:szCs w:val="22"/>
        </w:rPr>
        <w:t xml:space="preserve">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Наставник је дужан да редовно оцењује ученике у складу са законом.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Праћење развоја, напредовања и постигнућа ученика обавља се формативним и сумативним оцењивањем.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Ученик коме је услед социјалне ускраћености, сметњи у развоју, инвалидитета,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ИОП-а 1, и то на начин који узима у обзир његове језичке, моторичке и чулне могућности.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Уколико ученик стиче образовање и васпитање по ИОП-у 2, оцењује се на основу ангажовања и степена остварености прилагођених циљева и исхода, у складу са ИОП-ом 2.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lastRenderedPageBreak/>
        <w:t>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9C2F2E">
        <w:rPr>
          <w:rFonts w:ascii="Arial" w:hAnsi="Arial" w:cs="Arial"/>
          <w:sz w:val="22"/>
          <w:szCs w:val="22"/>
          <w:highlight w:val="yellow"/>
        </w:rPr>
        <w:t>Ученику се не може умањити оцена из обавезног предмета због непримереног понашања.”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49.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61.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61.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Ученик се оцењује из обавезног предмета и владања, описном и бројчаном оценом, у складу са Законом.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9C2F2E">
        <w:rPr>
          <w:rFonts w:ascii="Arial" w:hAnsi="Arial" w:cs="Arial"/>
          <w:sz w:val="22"/>
          <w:szCs w:val="22"/>
          <w:highlight w:val="yellow"/>
        </w:rPr>
        <w:t>Оцена је јавна и саопштава се ученику са образложењем.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првом разреду основног образовања и васпитања ученик се из обавезног предмета, изборних програма и активности оцењује описном оценом.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9C2F2E">
        <w:rPr>
          <w:rFonts w:ascii="Arial" w:hAnsi="Arial" w:cs="Arial"/>
          <w:sz w:val="22"/>
          <w:szCs w:val="22"/>
          <w:highlight w:val="yellow"/>
        </w:rPr>
        <w:t>Од другог до осмог разреда ученик се из обавезног предмета, изборних програма и активности оцењује описно и бројчано.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9C2F2E">
        <w:rPr>
          <w:rFonts w:ascii="Arial" w:hAnsi="Arial" w:cs="Arial"/>
          <w:sz w:val="22"/>
          <w:szCs w:val="22"/>
          <w:highlight w:val="yellow"/>
        </w:rPr>
        <w:t>Бројчана оцена из обавезног предмета је: одличан (5), врлодобар (4), добар (3), довољан (2) и недовољан (1). Оцена недовољан (1) је непрелазна.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9C2F2E">
        <w:rPr>
          <w:rFonts w:ascii="Arial" w:hAnsi="Arial" w:cs="Arial"/>
          <w:sz w:val="22"/>
          <w:szCs w:val="22"/>
          <w:highlight w:val="yellow"/>
        </w:rPr>
        <w:t>Успех ученика из изборних програма и активности оцењује се описно и то: истиче се, добар и задовољава.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току полугодишта ученик мора бити оцењен из сваког обавезног предмета </w:t>
      </w:r>
      <w:r w:rsidRPr="009C2F2E">
        <w:rPr>
          <w:rFonts w:ascii="Arial" w:hAnsi="Arial" w:cs="Arial"/>
          <w:sz w:val="22"/>
          <w:szCs w:val="22"/>
          <w:highlight w:val="yellow"/>
        </w:rPr>
        <w:t>најмање четири пута</w:t>
      </w:r>
      <w:r w:rsidRPr="00F11014">
        <w:rPr>
          <w:rFonts w:ascii="Arial" w:hAnsi="Arial" w:cs="Arial"/>
          <w:sz w:val="22"/>
          <w:szCs w:val="22"/>
        </w:rPr>
        <w:t>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Изузетно, уколико је недељни </w:t>
      </w:r>
      <w:r w:rsidRPr="009C2F2E">
        <w:rPr>
          <w:rFonts w:ascii="Arial" w:hAnsi="Arial" w:cs="Arial"/>
          <w:sz w:val="22"/>
          <w:szCs w:val="22"/>
          <w:highlight w:val="yellow"/>
        </w:rPr>
        <w:t>фонд обавезног предмета један час, ученик се оцењује најмање два пута у полугодишту</w:t>
      </w:r>
      <w:r w:rsidRPr="00F11014">
        <w:rPr>
          <w:rFonts w:ascii="Arial" w:hAnsi="Arial" w:cs="Arial"/>
          <w:sz w:val="22"/>
          <w:szCs w:val="22"/>
        </w:rPr>
        <w:t>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9C2F2E">
        <w:rPr>
          <w:rFonts w:ascii="Arial" w:hAnsi="Arial" w:cs="Arial"/>
          <w:sz w:val="22"/>
          <w:szCs w:val="22"/>
          <w:highlight w:val="yellow"/>
        </w:rPr>
        <w:t>Закључна оцена из обавезног предмета утврђује се на крају првог и другог полугодишта</w:t>
      </w:r>
      <w:r w:rsidRPr="00F11014">
        <w:rPr>
          <w:rFonts w:ascii="Arial" w:hAnsi="Arial" w:cs="Arial"/>
          <w:sz w:val="22"/>
          <w:szCs w:val="22"/>
        </w:rPr>
        <w:t xml:space="preserve">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Закључна оцена из обавезног предмета за ученика првог разреда је описна</w:t>
      </w:r>
      <w:r w:rsidR="007A1DAA">
        <w:rPr>
          <w:rFonts w:ascii="Arial" w:hAnsi="Arial" w:cs="Arial"/>
          <w:sz w:val="22"/>
          <w:szCs w:val="22"/>
        </w:rPr>
        <w:t>,</w:t>
      </w:r>
      <w:r w:rsidRPr="00F11014">
        <w:rPr>
          <w:rFonts w:ascii="Arial" w:hAnsi="Arial" w:cs="Arial"/>
          <w:sz w:val="22"/>
          <w:szCs w:val="22"/>
        </w:rPr>
        <w:t xml:space="preserve"> утврђује </w:t>
      </w:r>
      <w:r w:rsidR="007A1DAA">
        <w:rPr>
          <w:rFonts w:ascii="Arial" w:hAnsi="Arial" w:cs="Arial"/>
          <w:sz w:val="22"/>
          <w:szCs w:val="22"/>
        </w:rPr>
        <w:t xml:space="preserve">се </w:t>
      </w:r>
      <w:r w:rsidRPr="00F11014">
        <w:rPr>
          <w:rFonts w:ascii="Arial" w:hAnsi="Arial" w:cs="Arial"/>
          <w:sz w:val="22"/>
          <w:szCs w:val="22"/>
        </w:rPr>
        <w:t>на основу описних оцена о развоју и напредовању ученика и исказује се као мишљење о развоју и напредовању ученика.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Мишљење из става 10. овог члана уноси се у ђачку књижицу и ученик прелази у наредни разред.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Закључна оцена из обавезног предмета за ученика од другог до осмог разреда је бројчана.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Закључна оцена из изборних програма и активности је описна и то: истиче се, добар и задовољава и не утиче на општи успех ученика</w:t>
      </w:r>
      <w:r w:rsidRPr="00F11014">
        <w:rPr>
          <w:rFonts w:ascii="Arial" w:hAnsi="Arial" w:cs="Arial"/>
          <w:sz w:val="22"/>
          <w:szCs w:val="22"/>
        </w:rPr>
        <w:t>.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Закључну оцену из предмета утврђује део одељењског већа који чине наставници који предају ученику на предлог предметног наставника,</w:t>
      </w:r>
      <w:r w:rsidR="009F2F04" w:rsidRPr="00AB04A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B04AA">
        <w:rPr>
          <w:rFonts w:ascii="Arial" w:hAnsi="Arial" w:cs="Arial"/>
          <w:sz w:val="22"/>
          <w:szCs w:val="22"/>
          <w:highlight w:val="yellow"/>
        </w:rPr>
        <w:t xml:space="preserve">а оцену из владања на предлог одељењског старешине.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 поступку предлагања закључне оцене наставник разредне наставе, односно предметни наставник узима</w:t>
      </w:r>
      <w:r w:rsidRPr="00F11014">
        <w:rPr>
          <w:rFonts w:ascii="Arial" w:hAnsi="Arial" w:cs="Arial"/>
          <w:sz w:val="22"/>
          <w:szCs w:val="22"/>
        </w:rPr>
        <w:t xml:space="preserve"> у обзир целокупно залагање и постигнућа ученика у току образовно-васпитног рада и то: успех ученика постигнут на такмичењима, награде, похвале и дипломе, наступе на културним и спортским манифестацијама у школи и ван школе, радове ученика објављене у школском листу и другим листовима и часописима, радове на изложбама, конкурсима и сл.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lastRenderedPageBreak/>
        <w:t>Ученику који није оцењен најмање четири пута из обавезног предмета у току полугодишта, односно два пута у току полугодишта уколико је недељни фонд обавезног предмета један час, не може да се утврди закључна оцена.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</w:t>
      </w:r>
      <w:r w:rsidRPr="00F11014">
        <w:rPr>
          <w:rFonts w:ascii="Arial" w:hAnsi="Arial" w:cs="Arial"/>
          <w:sz w:val="22"/>
          <w:szCs w:val="22"/>
        </w:rPr>
        <w:t>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Ако наставник из било којих разлога није у могућности да организује час из става 17. овог члана, школа је дужна да обезбеди одговарајућу стручну замену.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Када обавезни предмет садржи модуле, закључна оцена се изводи на основу позитивних оцена свих модула у оквиру предмета.”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50.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62. став 2. после речи: „довољан”, додају се речи: </w:t>
      </w:r>
      <w:r w:rsidRPr="00AB04AA">
        <w:rPr>
          <w:rFonts w:ascii="Arial" w:hAnsi="Arial" w:cs="Arial"/>
          <w:sz w:val="22"/>
          <w:szCs w:val="22"/>
          <w:highlight w:val="yellow"/>
        </w:rPr>
        <w:t>„и недовољан”.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После става 3. додаје се став 4. који гласи: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„Ученик није са успехом завршио разред уколико има више од две недовољне оцене, осим оцене из владања или није положио поправни испит, осим ученика другог и трећег разреда основне школе који се преводи у наредни разред.”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63. став 6. реч: „наставних” замењује се речју: </w:t>
      </w:r>
      <w:r w:rsidRPr="00AB04AA">
        <w:rPr>
          <w:rFonts w:ascii="Arial" w:hAnsi="Arial" w:cs="Arial"/>
          <w:sz w:val="22"/>
          <w:szCs w:val="22"/>
          <w:highlight w:val="yellow"/>
        </w:rPr>
        <w:t>„обавезног</w:t>
      </w:r>
      <w:r w:rsidRPr="00F11014">
        <w:rPr>
          <w:rFonts w:ascii="Arial" w:hAnsi="Arial" w:cs="Arial"/>
          <w:sz w:val="22"/>
          <w:szCs w:val="22"/>
        </w:rPr>
        <w:t xml:space="preserve">”.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64.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64.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Детету и ученику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школа обезбеђује отклањање физичких и комуникацијских препрека, </w:t>
      </w:r>
      <w:r w:rsidRPr="00AB04AA">
        <w:rPr>
          <w:rFonts w:ascii="Arial" w:hAnsi="Arial" w:cs="Arial"/>
          <w:sz w:val="22"/>
          <w:szCs w:val="22"/>
          <w:highlight w:val="yellow"/>
        </w:rPr>
        <w:t>прилагођавање начина остваривања школског програма и израду, доношење и остваривање индивидуалног образовног плана</w:t>
      </w:r>
      <w:r w:rsidRPr="00F11014">
        <w:rPr>
          <w:rFonts w:ascii="Arial" w:hAnsi="Arial" w:cs="Arial"/>
          <w:sz w:val="22"/>
          <w:szCs w:val="22"/>
        </w:rPr>
        <w:t>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За остваривање додатне подршке у образовању и васпитању, директор школе, наставник, стручни сарадник, васпитач, педагошки асистент и родитељ, односно други законски заступник може да добије посебну стручну помоћ у погледу спровођења инклузивног образовања и васпитања.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Ради остваривања додатне подршке у образовању и васпитању, школа остварује сарадњу са органима јединице локалне самоуправе, као и са школом за ученике са сметњама у развоју и инвалидитетом, односно школом која има одељење за ученике са сметњама у развоју, другим организацијама, установама и институцијама на локалном и ширем нивоу.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lastRenderedPageBreak/>
        <w:t>Школа је у обавези да успостави сарадњу са другом школом у којој ученик који остварује право на додатну подршку наставља стицање образовања, а у циљу остваривања континуитета додатне подршке.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Посебну стручну помоћ из става 3. овог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Листе лица и школа из става 6. овог члана утврђује министар.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Листе из става 7. овог члана објављују се на званичној интернет страни Министарства.”</w:t>
      </w:r>
    </w:p>
    <w:p w:rsidR="00F11014" w:rsidRPr="009F2F04" w:rsidRDefault="00F11014" w:rsidP="002901D7">
      <w:pPr>
        <w:pStyle w:val="CLAN0"/>
        <w:rPr>
          <w:lang w:eastAsia="zh-CN"/>
        </w:rPr>
      </w:pPr>
      <w:r w:rsidRPr="009F2F04">
        <w:rPr>
          <w:lang w:eastAsia="zh-CN"/>
        </w:rPr>
        <w:t>Члан 53.</w:t>
      </w:r>
    </w:p>
    <w:p w:rsidR="00F11014" w:rsidRPr="00F11014" w:rsidRDefault="00F11014" w:rsidP="002901D7">
      <w:pPr>
        <w:keepNext/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65. мења се и гласи:</w:t>
      </w:r>
    </w:p>
    <w:p w:rsidR="00F11014" w:rsidRPr="00F11014" w:rsidRDefault="00F11014" w:rsidP="002901D7">
      <w:pPr>
        <w:keepNext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65.</w:t>
      </w:r>
    </w:p>
    <w:p w:rsidR="00F11014" w:rsidRPr="00AB04AA" w:rsidRDefault="00F11014" w:rsidP="002901D7">
      <w:pPr>
        <w:keepNext/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делимично.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 xml:space="preserve">Директор доноси одлуку о ослобађању ученика од практичног дела наставе физичког и здравственог васпитања на основу предлога изабраног лекара.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Ученик који је ослобођен практичног дела наставе физичког и здравственог васпитања оцењује се на основу теоријских знања, у складу са програмом предмета.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Изузетно,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</w:t>
      </w:r>
      <w:r w:rsidRPr="00F11014">
        <w:rPr>
          <w:rFonts w:ascii="Arial" w:hAnsi="Arial" w:cs="Arial"/>
          <w:sz w:val="22"/>
          <w:szCs w:val="22"/>
        </w:rPr>
        <w:t>, у складу са чланом 73. овог закона.”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69. после става 1. додаје се нови став 2. који гласи:</w:t>
      </w:r>
    </w:p>
    <w:p w:rsidR="00F11014" w:rsidRPr="00D5611B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„Ученик има право на бесплатан превоз и у случају када похађа школу на територији друге јединице локалне самоуправе, ако је та школа на удаљености већој од четири</w:t>
      </w:r>
      <w:r w:rsidR="009F2F04">
        <w:rPr>
          <w:rFonts w:ascii="Arial" w:hAnsi="Arial" w:cs="Arial"/>
          <w:sz w:val="22"/>
          <w:szCs w:val="22"/>
        </w:rPr>
        <w:t xml:space="preserve"> </w:t>
      </w:r>
      <w:r w:rsidRPr="00F11014">
        <w:rPr>
          <w:rFonts w:ascii="Arial" w:hAnsi="Arial" w:cs="Arial"/>
          <w:sz w:val="22"/>
          <w:szCs w:val="22"/>
        </w:rPr>
        <w:t>километра и најближа је месту пребивалишта ученика.”</w:t>
      </w:r>
      <w:r w:rsidR="00D5611B">
        <w:rPr>
          <w:rFonts w:ascii="Arial" w:hAnsi="Arial" w:cs="Arial"/>
          <w:sz w:val="22"/>
          <w:szCs w:val="22"/>
        </w:rPr>
        <w:t>.</w:t>
      </w:r>
    </w:p>
    <w:p w:rsidR="00D5611B" w:rsidRDefault="00D5611B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досадашњем ставу</w:t>
      </w:r>
      <w:r w:rsidR="00F11014" w:rsidRPr="00F11014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. који постаје став 3. реч: „старатеља“ замењује се речима: „другог законског заступника“.</w:t>
      </w:r>
    </w:p>
    <w:p w:rsidR="00F11014" w:rsidRPr="00F11014" w:rsidRDefault="00D5611B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Досадашњи ст. 3-4. </w:t>
      </w:r>
      <w:r w:rsidR="00F11014" w:rsidRPr="00F11014">
        <w:rPr>
          <w:rFonts w:ascii="Arial" w:hAnsi="Arial" w:cs="Arial"/>
          <w:sz w:val="22"/>
          <w:szCs w:val="22"/>
        </w:rPr>
        <w:t xml:space="preserve">постају ст. </w:t>
      </w:r>
      <w:r>
        <w:rPr>
          <w:rFonts w:ascii="Arial" w:hAnsi="Arial" w:cs="Arial"/>
          <w:sz w:val="22"/>
          <w:szCs w:val="22"/>
        </w:rPr>
        <w:t>4-5</w:t>
      </w:r>
      <w:r w:rsidR="00F11014" w:rsidRPr="00F11014">
        <w:rPr>
          <w:rFonts w:ascii="Arial" w:hAnsi="Arial" w:cs="Arial"/>
          <w:sz w:val="22"/>
          <w:szCs w:val="22"/>
        </w:rPr>
        <w:t xml:space="preserve">. </w:t>
      </w:r>
    </w:p>
    <w:p w:rsidR="00EF3D3C" w:rsidRDefault="00EF3D3C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досадашњег става 5. који постаје став 6. додаје се нови став 7. који гласи: </w:t>
      </w:r>
    </w:p>
    <w:p w:rsidR="00EF3D3C" w:rsidRDefault="00EF3D3C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AB04AA">
        <w:rPr>
          <w:rFonts w:ascii="Arial" w:hAnsi="Arial" w:cs="Arial"/>
          <w:sz w:val="22"/>
          <w:szCs w:val="22"/>
          <w:highlight w:val="yellow"/>
        </w:rPr>
        <w:t>Ближе услове за организовање, остваривање и праћење исхране ученика у основној школи прописује министар и министар надлежан за послове здравља.“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1014" w:rsidRPr="00F11014" w:rsidRDefault="00982D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досадашње</w:t>
      </w:r>
      <w:r w:rsidR="00F11014" w:rsidRPr="00F11014">
        <w:rPr>
          <w:rFonts w:ascii="Arial" w:hAnsi="Arial" w:cs="Arial"/>
          <w:sz w:val="22"/>
          <w:szCs w:val="22"/>
        </w:rPr>
        <w:t>м ст</w:t>
      </w:r>
      <w:r w:rsidR="00EF3D3C">
        <w:rPr>
          <w:rFonts w:ascii="Arial" w:hAnsi="Arial" w:cs="Arial"/>
          <w:sz w:val="22"/>
          <w:szCs w:val="22"/>
        </w:rPr>
        <w:t xml:space="preserve">аву 6. који постаје став 8. </w:t>
      </w:r>
      <w:r w:rsidR="00F11014" w:rsidRPr="00F11014">
        <w:rPr>
          <w:rFonts w:ascii="Arial" w:hAnsi="Arial" w:cs="Arial"/>
          <w:sz w:val="22"/>
          <w:szCs w:val="22"/>
        </w:rPr>
        <w:t>реч: „старатеља” замењује се речим</w:t>
      </w:r>
      <w:r w:rsidR="00EF3D3C">
        <w:rPr>
          <w:rFonts w:ascii="Arial" w:hAnsi="Arial" w:cs="Arial"/>
          <w:sz w:val="22"/>
          <w:szCs w:val="22"/>
        </w:rPr>
        <w:t>а: „другог законског заступника“</w:t>
      </w:r>
      <w:r w:rsidR="00F11014" w:rsidRPr="00F11014">
        <w:rPr>
          <w:rFonts w:ascii="Arial" w:hAnsi="Arial" w:cs="Arial"/>
          <w:sz w:val="22"/>
          <w:szCs w:val="22"/>
        </w:rPr>
        <w:t>.</w:t>
      </w:r>
      <w:r w:rsidR="00EF3D3C">
        <w:rPr>
          <w:rFonts w:ascii="Arial" w:hAnsi="Arial" w:cs="Arial"/>
          <w:sz w:val="22"/>
          <w:szCs w:val="22"/>
        </w:rPr>
        <w:t>“</w:t>
      </w:r>
      <w:r w:rsidR="00F11014"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70. став 6. реч: „наставним” брише се, а после речи: „програмом” додају се речи: „наставе и учења”.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lastRenderedPageBreak/>
        <w:t>Члан 56.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72.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72.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 xml:space="preserve">Поправни испит полаже ученик од четвртог до осмог разреда који </w:t>
      </w:r>
      <w:r w:rsidR="00B328CA" w:rsidRPr="00AB04AA">
        <w:rPr>
          <w:rFonts w:ascii="Arial" w:hAnsi="Arial" w:cs="Arial"/>
          <w:sz w:val="22"/>
          <w:szCs w:val="22"/>
          <w:highlight w:val="yellow"/>
        </w:rPr>
        <w:t>на крају другог полугодишта има</w:t>
      </w:r>
      <w:r w:rsidRPr="00AB04AA">
        <w:rPr>
          <w:rFonts w:ascii="Arial" w:hAnsi="Arial" w:cs="Arial"/>
          <w:sz w:val="22"/>
          <w:szCs w:val="22"/>
          <w:highlight w:val="yellow"/>
        </w:rPr>
        <w:t xml:space="preserve"> до две недовољне закључне бројчане оцене из обавезних</w:t>
      </w:r>
      <w:r w:rsidR="009F2F04" w:rsidRPr="00AB04A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B04AA">
        <w:rPr>
          <w:rFonts w:ascii="Arial" w:hAnsi="Arial" w:cs="Arial"/>
          <w:sz w:val="22"/>
          <w:szCs w:val="22"/>
          <w:highlight w:val="yellow"/>
        </w:rPr>
        <w:t xml:space="preserve">предмета. 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Ученик од четвртог до седмог разреда полаже поправни испит у августовском испитном року, а ученик осмог, односно завршног разреда у јунском и августовском испитном року.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Ученик који положи поправни испит завршава разред.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предмета из којег има недовољну оцену,</w:t>
      </w:r>
      <w:r w:rsidRPr="00F11014">
        <w:rPr>
          <w:rFonts w:ascii="Arial" w:hAnsi="Arial" w:cs="Arial"/>
          <w:sz w:val="22"/>
          <w:szCs w:val="22"/>
        </w:rPr>
        <w:t xml:space="preserve"> у складу са Законом.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</w:t>
      </w:r>
      <w:r w:rsidRPr="00F11014">
        <w:rPr>
          <w:rFonts w:ascii="Arial" w:hAnsi="Arial" w:cs="Arial"/>
          <w:sz w:val="22"/>
          <w:szCs w:val="22"/>
        </w:rPr>
        <w:t>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57.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73.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73.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 xml:space="preserve">Ученик може да полаже испит из страног језика који није изучавао у школи. 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Испит из става 1. овог члана полаже се по прописаном програму наставе и учења за одређени разред.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Школа издаје ученику уверење о положеном испиту.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Испит из страног језика може да се полаже и у другој школи, која остварује програм тог језика.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Оцена о положеном испиту из страног језика уноси се у прописану евиденцију.”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58.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Члан 74. мења се и гласи:</w:t>
      </w:r>
    </w:p>
    <w:p w:rsidR="00F11014" w:rsidRPr="00F11014" w:rsidRDefault="00F11014" w:rsidP="002901D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„Члан 74.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lastRenderedPageBreak/>
        <w:t xml:space="preserve">Након завршеног осмог разреда ученик полаже завршни испит писаним путем – решавањем тестова.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Програмом завршног испита одређују се наставни предмети из којих ученик полаже завршни испит.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Регуларност завршног испита обезбеђује директор</w:t>
      </w:r>
      <w:r w:rsidRPr="00F11014">
        <w:rPr>
          <w:rFonts w:ascii="Arial" w:hAnsi="Arial" w:cs="Arial"/>
          <w:sz w:val="22"/>
          <w:szCs w:val="22"/>
        </w:rPr>
        <w:t>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Резултати завршног испита служе школи за утврђивање квалитета рада наставника и школе</w:t>
      </w:r>
      <w:r w:rsidRPr="00F11014">
        <w:rPr>
          <w:rFonts w:ascii="Arial" w:hAnsi="Arial" w:cs="Arial"/>
          <w:sz w:val="22"/>
          <w:szCs w:val="22"/>
        </w:rPr>
        <w:t xml:space="preserve">, ослонац су за развојно планирање и унапређивање свеукупног рада школе и служе Министарству за процену стања и напретка образовања у Републици Србији.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На основу резултата завршног испита не врши се рангирање школа, али успешне школе које покажу изузетну педагошку вредност могу да се награде, а неуспешне се упозоравају на потребу унапређивања свог рада</w:t>
      </w:r>
      <w:r w:rsidRPr="00F11014">
        <w:rPr>
          <w:rFonts w:ascii="Arial" w:hAnsi="Arial" w:cs="Arial"/>
          <w:sz w:val="22"/>
          <w:szCs w:val="22"/>
        </w:rPr>
        <w:t>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59.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76, у називу члана и у ст. 1, 2. и ст. 4–6. реч: „национално” у одређеном падежу замењује се речју: „државно” у одговарајућем падежу.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60.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79. став 2. после речи: „сарадника”, додају се речи: „и наставника у продуженом боравку”.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61.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81. ст. 4. и 6, члану 84. и члану 86. став 1. реч: „старатељ” у одређеном падежу замењује се речима: „други законски заступник” у одговарајућем падежу.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62.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90. после става 3. додају се нови ст. 4. и 5. који гласе:</w:t>
      </w:r>
    </w:p>
    <w:p w:rsidR="00F11014" w:rsidRPr="00AB04AA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„Ученик прелази из једне у другу школу на основу преводнице.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B04AA">
        <w:rPr>
          <w:rFonts w:ascii="Arial" w:hAnsi="Arial" w:cs="Arial"/>
          <w:sz w:val="22"/>
          <w:szCs w:val="22"/>
          <w:highlight w:val="yellow"/>
        </w:rPr>
        <w:t>Школа ученику приликом исписивања издаје преводницу.”.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Досадашњи ст. 4-7. постају ст. 6-9.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63.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 xml:space="preserve">У члану 97. ст. 2. и 3. реч: „наставни” брише се, а после речи: „програм” додају се речи: „наставе и учења”.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После става 5. додају се ст. 6. и 7. који гласе:</w:t>
      </w:r>
    </w:p>
    <w:p w:rsidR="00F11014" w:rsidRPr="00A50391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50391">
        <w:rPr>
          <w:rFonts w:ascii="Arial" w:hAnsi="Arial" w:cs="Arial"/>
          <w:sz w:val="22"/>
          <w:szCs w:val="22"/>
          <w:highlight w:val="yellow"/>
        </w:rPr>
        <w:t>„Држављанин Републике Србије, страни држављанин и лице без држављанства, који нема одговарајућу страну школску исправу потребну за поступак признавања, може да се упише у одговарајући разред на основу претходне провере знања.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50391">
        <w:rPr>
          <w:rFonts w:ascii="Arial" w:hAnsi="Arial" w:cs="Arial"/>
          <w:sz w:val="22"/>
          <w:szCs w:val="22"/>
          <w:highlight w:val="yellow"/>
        </w:rPr>
        <w:t>Претходну проверу знања обавља тим састављен од наставника разредне наставе, односно предметне наставе, педагога и психолога школе, уважавајући стандарде постигнућа и ценећи најбољи интерес ученика</w:t>
      </w:r>
      <w:r w:rsidRPr="00F11014">
        <w:rPr>
          <w:rFonts w:ascii="Arial" w:hAnsi="Arial" w:cs="Arial"/>
          <w:sz w:val="22"/>
          <w:szCs w:val="22"/>
        </w:rPr>
        <w:t>.”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lastRenderedPageBreak/>
        <w:t>Члан 64.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102. речи: „чланом 12. став 3.” замењују се речима: „чланом 12. став 4.”.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65.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У члану 103. став. 2. број: „5.000,00” замењује се бројем: „25.000,00”.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66.</w:t>
      </w:r>
    </w:p>
    <w:p w:rsidR="00F11014" w:rsidRPr="00AA5B63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  <w:highlight w:val="yellow"/>
        </w:rPr>
      </w:pPr>
      <w:r w:rsidRPr="00AA5B63">
        <w:rPr>
          <w:rFonts w:ascii="Arial" w:hAnsi="Arial" w:cs="Arial"/>
          <w:sz w:val="22"/>
          <w:szCs w:val="22"/>
          <w:highlight w:val="yellow"/>
        </w:rPr>
        <w:t xml:space="preserve">Подзаконски акти за спровођење овог закона донеће се у року од две године од дана ступања на снагу овог закона. </w:t>
      </w:r>
    </w:p>
    <w:p w:rsidR="00F11014" w:rsidRPr="00F11014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AA5B63">
        <w:rPr>
          <w:rFonts w:ascii="Arial" w:hAnsi="Arial" w:cs="Arial"/>
          <w:sz w:val="22"/>
          <w:szCs w:val="22"/>
          <w:highlight w:val="yellow"/>
        </w:rPr>
        <w:t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  <w:r w:rsidRPr="00F11014">
        <w:rPr>
          <w:rFonts w:ascii="Arial" w:hAnsi="Arial" w:cs="Arial"/>
          <w:sz w:val="22"/>
          <w:szCs w:val="22"/>
        </w:rPr>
        <w:t xml:space="preserve"> </w:t>
      </w:r>
    </w:p>
    <w:p w:rsidR="00F11014" w:rsidRPr="009F2F04" w:rsidRDefault="00F11014" w:rsidP="009F2F04">
      <w:pPr>
        <w:pStyle w:val="CLAN0"/>
        <w:rPr>
          <w:lang w:eastAsia="zh-CN"/>
        </w:rPr>
      </w:pPr>
      <w:r w:rsidRPr="009F2F04">
        <w:rPr>
          <w:lang w:eastAsia="zh-CN"/>
        </w:rPr>
        <w:t>Члан 67.</w:t>
      </w:r>
    </w:p>
    <w:p w:rsidR="00EF3ECF" w:rsidRDefault="00F11014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F11014">
        <w:rPr>
          <w:rFonts w:ascii="Arial" w:hAnsi="Arial" w:cs="Arial"/>
          <w:sz w:val="22"/>
          <w:szCs w:val="22"/>
        </w:rPr>
        <w:t>Овај закон ступа на снагу осмог дана од дана објављивања у „Службеном гласнику Републике Србије”.</w:t>
      </w:r>
    </w:p>
    <w:p w:rsidR="00AA5B63" w:rsidRDefault="00AA5B63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</w:p>
    <w:p w:rsidR="00AA5B63" w:rsidRDefault="00AA5B63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</w:p>
    <w:p w:rsidR="00AA5B63" w:rsidRPr="00AA5B63" w:rsidRDefault="00AA5B63" w:rsidP="00F11014">
      <w:pPr>
        <w:spacing w:after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Објављен у Сл</w:t>
      </w:r>
      <w:r w:rsidR="001F7801">
        <w:rPr>
          <w:rFonts w:ascii="Arial" w:hAnsi="Arial" w:cs="Arial"/>
          <w:sz w:val="22"/>
          <w:szCs w:val="22"/>
        </w:rPr>
        <w:t>.гласнику 101/17 дана 10.новембра 2017.године</w:t>
      </w:r>
    </w:p>
    <w:sectPr w:rsidR="00AA5B63" w:rsidRPr="00AA5B63" w:rsidSect="000A07C8">
      <w:headerReference w:type="default" r:id="rId8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A6" w:rsidRDefault="007035A6" w:rsidP="000A07C8">
      <w:r>
        <w:separator/>
      </w:r>
    </w:p>
  </w:endnote>
  <w:endnote w:type="continuationSeparator" w:id="1">
    <w:p w:rsidR="007035A6" w:rsidRDefault="007035A6" w:rsidP="000A0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A6" w:rsidRDefault="007035A6" w:rsidP="000A07C8">
      <w:r>
        <w:separator/>
      </w:r>
    </w:p>
  </w:footnote>
  <w:footnote w:type="continuationSeparator" w:id="1">
    <w:p w:rsidR="007035A6" w:rsidRDefault="007035A6" w:rsidP="000A0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78" w:rsidRPr="000A07C8" w:rsidRDefault="005B37F6">
    <w:pPr>
      <w:pStyle w:val="Header"/>
      <w:jc w:val="center"/>
      <w:rPr>
        <w:rFonts w:ascii="Arial" w:hAnsi="Arial" w:cs="Arial"/>
        <w:sz w:val="22"/>
        <w:szCs w:val="22"/>
      </w:rPr>
    </w:pPr>
    <w:r w:rsidRPr="000A07C8">
      <w:rPr>
        <w:rFonts w:ascii="Arial" w:hAnsi="Arial" w:cs="Arial"/>
        <w:sz w:val="22"/>
        <w:szCs w:val="22"/>
      </w:rPr>
      <w:fldChar w:fldCharType="begin"/>
    </w:r>
    <w:r w:rsidR="00C71E78" w:rsidRPr="000A07C8">
      <w:rPr>
        <w:rFonts w:ascii="Arial" w:hAnsi="Arial" w:cs="Arial"/>
        <w:sz w:val="22"/>
        <w:szCs w:val="22"/>
      </w:rPr>
      <w:instrText xml:space="preserve"> PAGE   \* MERGEFORMAT </w:instrText>
    </w:r>
    <w:r w:rsidRPr="000A07C8">
      <w:rPr>
        <w:rFonts w:ascii="Arial" w:hAnsi="Arial" w:cs="Arial"/>
        <w:sz w:val="22"/>
        <w:szCs w:val="22"/>
      </w:rPr>
      <w:fldChar w:fldCharType="separate"/>
    </w:r>
    <w:r w:rsidR="00D40C31">
      <w:rPr>
        <w:rFonts w:ascii="Arial" w:hAnsi="Arial" w:cs="Arial"/>
        <w:noProof/>
        <w:sz w:val="22"/>
        <w:szCs w:val="22"/>
      </w:rPr>
      <w:t>23</w:t>
    </w:r>
    <w:r w:rsidRPr="000A07C8">
      <w:rPr>
        <w:rFonts w:ascii="Arial" w:hAnsi="Arial" w:cs="Arial"/>
        <w:noProof/>
        <w:sz w:val="22"/>
        <w:szCs w:val="22"/>
      </w:rPr>
      <w:fldChar w:fldCharType="end"/>
    </w:r>
  </w:p>
  <w:p w:rsidR="00C71E78" w:rsidRPr="000A07C8" w:rsidRDefault="00C71E78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1FC"/>
    <w:multiLevelType w:val="multilevel"/>
    <w:tmpl w:val="043751FC"/>
    <w:lvl w:ilvl="0">
      <w:start w:val="1"/>
      <w:numFmt w:val="decimal"/>
      <w:suff w:val="space"/>
      <w:lvlText w:val="%1)"/>
      <w:lvlJc w:val="left"/>
      <w:pPr>
        <w:ind w:left="0" w:firstLine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50D67"/>
    <w:multiLevelType w:val="multilevel"/>
    <w:tmpl w:val="16E50D67"/>
    <w:lvl w:ilvl="0">
      <w:start w:val="1"/>
      <w:numFmt w:val="decimal"/>
      <w:suff w:val="space"/>
      <w:lvlText w:val="%1)"/>
      <w:lvlJc w:val="left"/>
      <w:pPr>
        <w:ind w:left="0" w:firstLine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5B71EE6"/>
    <w:multiLevelType w:val="multilevel"/>
    <w:tmpl w:val="25B71EE6"/>
    <w:lvl w:ilvl="0">
      <w:start w:val="1"/>
      <w:numFmt w:val="decimal"/>
      <w:suff w:val="space"/>
      <w:lvlText w:val="%1)"/>
      <w:lvlJc w:val="left"/>
      <w:pPr>
        <w:ind w:left="0" w:firstLine="14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C06BD"/>
    <w:multiLevelType w:val="multilevel"/>
    <w:tmpl w:val="2B6C06BD"/>
    <w:lvl w:ilvl="0">
      <w:start w:val="1"/>
      <w:numFmt w:val="decimal"/>
      <w:suff w:val="space"/>
      <w:lvlText w:val="%1)"/>
      <w:lvlJc w:val="left"/>
      <w:pPr>
        <w:ind w:left="0" w:firstLine="14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D8E17D4"/>
    <w:multiLevelType w:val="multilevel"/>
    <w:tmpl w:val="4D8E17D4"/>
    <w:lvl w:ilvl="0">
      <w:start w:val="1"/>
      <w:numFmt w:val="decimal"/>
      <w:suff w:val="space"/>
      <w:lvlText w:val="%1)"/>
      <w:lvlJc w:val="left"/>
      <w:pPr>
        <w:ind w:firstLine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5">
    <w:nsid w:val="63C83AD0"/>
    <w:multiLevelType w:val="multilevel"/>
    <w:tmpl w:val="63C83AD0"/>
    <w:lvl w:ilvl="0">
      <w:start w:val="1"/>
      <w:numFmt w:val="decimal"/>
      <w:suff w:val="space"/>
      <w:lvlText w:val="%1)"/>
      <w:lvlJc w:val="left"/>
      <w:pPr>
        <w:ind w:left="0" w:firstLine="14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392A43"/>
    <w:multiLevelType w:val="multilevel"/>
    <w:tmpl w:val="6B392A43"/>
    <w:lvl w:ilvl="0">
      <w:start w:val="1"/>
      <w:numFmt w:val="decimal"/>
      <w:suff w:val="space"/>
      <w:lvlText w:val="%1)"/>
      <w:lvlJc w:val="left"/>
      <w:pPr>
        <w:ind w:left="0" w:firstLine="14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14"/>
    <w:rsid w:val="000A07C8"/>
    <w:rsid w:val="000B6B6A"/>
    <w:rsid w:val="0012481B"/>
    <w:rsid w:val="00136FBC"/>
    <w:rsid w:val="00193B90"/>
    <w:rsid w:val="001A3A5D"/>
    <w:rsid w:val="001F7801"/>
    <w:rsid w:val="00232ACB"/>
    <w:rsid w:val="002901D7"/>
    <w:rsid w:val="002A159A"/>
    <w:rsid w:val="002B3242"/>
    <w:rsid w:val="00372E46"/>
    <w:rsid w:val="003A5825"/>
    <w:rsid w:val="003B074B"/>
    <w:rsid w:val="003F29A7"/>
    <w:rsid w:val="004119ED"/>
    <w:rsid w:val="004B34AC"/>
    <w:rsid w:val="00516D1A"/>
    <w:rsid w:val="00560D5B"/>
    <w:rsid w:val="005B37F6"/>
    <w:rsid w:val="005D38A9"/>
    <w:rsid w:val="005E44B2"/>
    <w:rsid w:val="00661C8A"/>
    <w:rsid w:val="006640D8"/>
    <w:rsid w:val="007035A6"/>
    <w:rsid w:val="007A1DAA"/>
    <w:rsid w:val="008311E8"/>
    <w:rsid w:val="008417DE"/>
    <w:rsid w:val="0089436B"/>
    <w:rsid w:val="00982D14"/>
    <w:rsid w:val="009C2F2E"/>
    <w:rsid w:val="009F2F04"/>
    <w:rsid w:val="00A50391"/>
    <w:rsid w:val="00A51964"/>
    <w:rsid w:val="00AA5B63"/>
    <w:rsid w:val="00AB04AA"/>
    <w:rsid w:val="00AF3865"/>
    <w:rsid w:val="00B328CA"/>
    <w:rsid w:val="00B83535"/>
    <w:rsid w:val="00B87002"/>
    <w:rsid w:val="00B94F13"/>
    <w:rsid w:val="00BA20E7"/>
    <w:rsid w:val="00BB732D"/>
    <w:rsid w:val="00C5408F"/>
    <w:rsid w:val="00C71E78"/>
    <w:rsid w:val="00D40C31"/>
    <w:rsid w:val="00D5611B"/>
    <w:rsid w:val="00DC34D7"/>
    <w:rsid w:val="00E0289D"/>
    <w:rsid w:val="00E05241"/>
    <w:rsid w:val="00E31627"/>
    <w:rsid w:val="00EF3D3C"/>
    <w:rsid w:val="00EF3ECF"/>
    <w:rsid w:val="00F11014"/>
    <w:rsid w:val="00F2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1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F11014"/>
    <w:rPr>
      <w:rFonts w:ascii="Calibri" w:hAnsi="Calibri"/>
      <w:kern w:val="1"/>
    </w:rPr>
  </w:style>
  <w:style w:type="character" w:customStyle="1" w:styleId="CommentTextChar1">
    <w:name w:val="Comment Text Char1"/>
    <w:link w:val="CommentText"/>
    <w:uiPriority w:val="99"/>
    <w:qFormat/>
    <w:locked/>
    <w:rsid w:val="00F11014"/>
    <w:rPr>
      <w:rFonts w:ascii="Calibri" w:hAnsi="Calibri"/>
    </w:rPr>
  </w:style>
  <w:style w:type="paragraph" w:styleId="CommentText">
    <w:name w:val="annotation text"/>
    <w:basedOn w:val="Normal"/>
    <w:link w:val="CommentTextChar1"/>
    <w:uiPriority w:val="99"/>
    <w:qFormat/>
    <w:rsid w:val="00F11014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uiPriority w:val="99"/>
    <w:semiHidden/>
    <w:rsid w:val="00F1101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11014"/>
    <w:pPr>
      <w:suppressAutoHyphens/>
      <w:spacing w:after="160" w:line="259" w:lineRule="auto"/>
      <w:ind w:left="720"/>
      <w:jc w:val="left"/>
    </w:pPr>
    <w:rPr>
      <w:rFonts w:ascii="Calibri" w:eastAsia="Calibri" w:hAnsi="Calibri"/>
      <w:kern w:val="1"/>
      <w:sz w:val="22"/>
      <w:szCs w:val="22"/>
    </w:rPr>
  </w:style>
  <w:style w:type="paragraph" w:customStyle="1" w:styleId="Podnaslov2">
    <w:name w:val="Podnaslov2"/>
    <w:basedOn w:val="Normal"/>
    <w:rsid w:val="00F11014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hAnsi="Arial" w:cs="Arial"/>
      <w:b/>
      <w:i/>
      <w:sz w:val="22"/>
      <w:szCs w:val="22"/>
      <w:lang w:val="sr-Cyrl-CS"/>
    </w:rPr>
  </w:style>
  <w:style w:type="paragraph" w:customStyle="1" w:styleId="Clan">
    <w:name w:val="Clan"/>
    <w:basedOn w:val="Normal"/>
    <w:rsid w:val="00F11014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hAnsi="Arial" w:cs="Arial"/>
      <w:b/>
      <w:sz w:val="22"/>
      <w:szCs w:val="22"/>
      <w:lang w:val="sr-Cyrl-CS"/>
    </w:rPr>
  </w:style>
  <w:style w:type="paragraph" w:customStyle="1" w:styleId="ZAKON">
    <w:name w:val="ZAKON"/>
    <w:basedOn w:val="Normal"/>
    <w:qFormat/>
    <w:rsid w:val="009F2F04"/>
    <w:pPr>
      <w:keepNext/>
      <w:spacing w:after="120"/>
      <w:ind w:left="720" w:right="720"/>
      <w:jc w:val="center"/>
    </w:pPr>
    <w:rPr>
      <w:rFonts w:ascii="Arial Bold" w:eastAsia="Calibri" w:hAnsi="Arial Bold"/>
      <w:b/>
      <w:caps/>
      <w:sz w:val="36"/>
      <w:szCs w:val="22"/>
      <w:lang w:val="sr-Cyrl-CS"/>
    </w:rPr>
  </w:style>
  <w:style w:type="paragraph" w:customStyle="1" w:styleId="NAZIVZAKONA">
    <w:name w:val="NAZIV ZAKONA"/>
    <w:basedOn w:val="ZAKON"/>
    <w:qFormat/>
    <w:rsid w:val="009F2F04"/>
    <w:pPr>
      <w:spacing w:after="360"/>
    </w:pPr>
    <w:rPr>
      <w:b w:val="0"/>
      <w:sz w:val="28"/>
    </w:rPr>
  </w:style>
  <w:style w:type="paragraph" w:customStyle="1" w:styleId="CLAN0">
    <w:name w:val="CLAN"/>
    <w:basedOn w:val="Normal"/>
    <w:next w:val="Normal"/>
    <w:qFormat/>
    <w:rsid w:val="009F2F04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A07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07C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7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7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660CAA-B8E5-4847-BDDF-B74ED41C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23</Pages>
  <Words>7275</Words>
  <Characters>41473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Zeljkovic</dc:creator>
  <cp:lastModifiedBy>Korisnik</cp:lastModifiedBy>
  <cp:revision>4</cp:revision>
  <dcterms:created xsi:type="dcterms:W3CDTF">2017-11-14T12:09:00Z</dcterms:created>
  <dcterms:modified xsi:type="dcterms:W3CDTF">2017-11-15T13:35:00Z</dcterms:modified>
</cp:coreProperties>
</file>